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1B6F6" w14:textId="381CF87D" w:rsidR="006A1ADD" w:rsidRPr="006A1ADD" w:rsidRDefault="006A1ADD" w:rsidP="006A1ADD">
      <w:pPr>
        <w:spacing w:after="0" w:line="240" w:lineRule="auto"/>
        <w:jc w:val="center"/>
        <w:rPr>
          <w:rFonts w:ascii="Times New Roman" w:hAnsi="Times New Roman" w:cs="Times New Roman"/>
          <w:sz w:val="28"/>
          <w:szCs w:val="28"/>
        </w:rPr>
      </w:pPr>
      <w:r w:rsidRPr="006A1ADD">
        <w:rPr>
          <w:rFonts w:ascii="Times New Roman" w:hAnsi="Times New Roman" w:cs="Times New Roman"/>
          <w:sz w:val="28"/>
          <w:szCs w:val="28"/>
        </w:rPr>
        <w:t>Федеральное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казенное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образовательное</w:t>
      </w:r>
    </w:p>
    <w:p w14:paraId="7334D1D5" w14:textId="35CFA26E" w:rsidR="006A1ADD" w:rsidRPr="006A1ADD" w:rsidRDefault="006A1ADD" w:rsidP="006A1ADD">
      <w:pPr>
        <w:spacing w:before="100" w:after="100" w:line="240" w:lineRule="auto"/>
        <w:jc w:val="center"/>
        <w:rPr>
          <w:rFonts w:ascii="Times New Roman" w:hAnsi="Times New Roman" w:cs="Times New Roman"/>
          <w:sz w:val="28"/>
          <w:szCs w:val="28"/>
        </w:rPr>
      </w:pPr>
      <w:r w:rsidRPr="006A1ADD">
        <w:rPr>
          <w:rFonts w:ascii="Times New Roman" w:hAnsi="Times New Roman" w:cs="Times New Roman"/>
          <w:sz w:val="28"/>
          <w:szCs w:val="28"/>
        </w:rPr>
        <w:t>учреждение</w:t>
      </w:r>
      <w:r w:rsidR="007F3634">
        <w:rPr>
          <w:rFonts w:ascii="Times New Roman" w:eastAsia="Times New Roman" w:hAnsi="Times New Roman" w:cs="Times New Roman"/>
          <w:sz w:val="28"/>
          <w:szCs w:val="28"/>
        </w:rPr>
        <w:t xml:space="preserve"> </w:t>
      </w:r>
      <w:r w:rsidRPr="006A1ADD">
        <w:rPr>
          <w:rFonts w:ascii="Times New Roman" w:hAnsi="Times New Roman" w:cs="Times New Roman"/>
          <w:sz w:val="28"/>
          <w:szCs w:val="28"/>
        </w:rPr>
        <w:t>высшего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образования</w:t>
      </w:r>
      <w:r w:rsidR="007F3634">
        <w:rPr>
          <w:rFonts w:ascii="Times New Roman" w:eastAsia="Times New Roman" w:hAnsi="Times New Roman" w:cs="Times New Roman"/>
          <w:sz w:val="28"/>
          <w:szCs w:val="28"/>
        </w:rPr>
        <w:t xml:space="preserve"> </w:t>
      </w:r>
      <w:r w:rsidRPr="006A1ADD">
        <w:rPr>
          <w:rFonts w:ascii="Times New Roman" w:hAnsi="Times New Roman" w:cs="Times New Roman"/>
          <w:sz w:val="28"/>
          <w:szCs w:val="28"/>
        </w:rPr>
        <w:t>«Кузбасский</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институт</w:t>
      </w:r>
    </w:p>
    <w:p w14:paraId="4C62C9BF" w14:textId="3F1E0E2D" w:rsidR="006A1ADD" w:rsidRPr="006A1ADD" w:rsidRDefault="006A1ADD" w:rsidP="006A1ADD">
      <w:pPr>
        <w:spacing w:before="100" w:after="100" w:line="240" w:lineRule="auto"/>
        <w:jc w:val="center"/>
        <w:rPr>
          <w:rFonts w:ascii="Times New Roman" w:eastAsia="Times New Roman" w:hAnsi="Times New Roman" w:cs="Times New Roman"/>
          <w:sz w:val="28"/>
          <w:szCs w:val="28"/>
        </w:rPr>
      </w:pPr>
      <w:r w:rsidRPr="006A1ADD">
        <w:rPr>
          <w:rFonts w:ascii="Times New Roman" w:hAnsi="Times New Roman" w:cs="Times New Roman"/>
          <w:sz w:val="28"/>
          <w:szCs w:val="28"/>
        </w:rPr>
        <w:t>Федеральной</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службы</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исполнения</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наказаний»</w:t>
      </w:r>
    </w:p>
    <w:p w14:paraId="04E2777C" w14:textId="77777777" w:rsidR="006A1ADD" w:rsidRPr="006A1ADD" w:rsidRDefault="006A1ADD" w:rsidP="006A1ADD">
      <w:pPr>
        <w:spacing w:before="100" w:after="100" w:line="240" w:lineRule="auto"/>
        <w:jc w:val="center"/>
        <w:rPr>
          <w:rFonts w:ascii="Times New Roman" w:eastAsia="Times New Roman" w:hAnsi="Times New Roman" w:cs="Times New Roman"/>
          <w:sz w:val="24"/>
          <w:szCs w:val="24"/>
        </w:rPr>
      </w:pPr>
    </w:p>
    <w:p w14:paraId="7F0E9461" w14:textId="77777777" w:rsidR="006A1ADD" w:rsidRPr="006A1ADD" w:rsidRDefault="006A1ADD" w:rsidP="006A1ADD">
      <w:pPr>
        <w:rPr>
          <w:rFonts w:ascii="Times New Roman" w:eastAsia="Times New Roman" w:hAnsi="Times New Roman" w:cs="Times New Roman"/>
          <w:sz w:val="28"/>
          <w:szCs w:val="28"/>
        </w:rPr>
      </w:pPr>
    </w:p>
    <w:p w14:paraId="6D5F4040" w14:textId="77777777" w:rsidR="006A1ADD" w:rsidRPr="006A1ADD" w:rsidRDefault="006A1ADD" w:rsidP="006A1ADD">
      <w:pPr>
        <w:jc w:val="center"/>
        <w:rPr>
          <w:rFonts w:ascii="Times New Roman" w:eastAsia="Times New Roman" w:hAnsi="Times New Roman" w:cs="Times New Roman"/>
          <w:sz w:val="28"/>
          <w:szCs w:val="28"/>
        </w:rPr>
      </w:pPr>
    </w:p>
    <w:p w14:paraId="7A30D08E" w14:textId="6CA7284C" w:rsidR="006A1ADD" w:rsidRPr="006A1ADD" w:rsidRDefault="006A1ADD" w:rsidP="006A1ADD">
      <w:pPr>
        <w:jc w:val="center"/>
        <w:rPr>
          <w:rFonts w:ascii="Times New Roman" w:eastAsia="Times New Roman" w:hAnsi="Times New Roman" w:cs="Times New Roman"/>
          <w:sz w:val="28"/>
          <w:szCs w:val="28"/>
        </w:rPr>
      </w:pPr>
      <w:r w:rsidRPr="006A1ADD">
        <w:rPr>
          <w:rFonts w:ascii="Times New Roman" w:hAnsi="Times New Roman" w:cs="Times New Roman"/>
          <w:sz w:val="28"/>
          <w:szCs w:val="28"/>
        </w:rPr>
        <w:t>Кафедра</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уголовного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процесса</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и</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криминалистики</w:t>
      </w:r>
    </w:p>
    <w:p w14:paraId="3DBDDAC9" w14:textId="77777777" w:rsidR="006A1ADD" w:rsidRPr="006A1ADD" w:rsidRDefault="006A1ADD" w:rsidP="006A1ADD">
      <w:pPr>
        <w:jc w:val="center"/>
        <w:rPr>
          <w:rFonts w:ascii="Times New Roman" w:eastAsia="Times New Roman" w:hAnsi="Times New Roman" w:cs="Times New Roman"/>
          <w:sz w:val="28"/>
          <w:szCs w:val="28"/>
        </w:rPr>
      </w:pPr>
    </w:p>
    <w:p w14:paraId="377F2CF5" w14:textId="0E7D2190" w:rsidR="006A1ADD" w:rsidRPr="006A1ADD" w:rsidRDefault="006A1ADD" w:rsidP="006A1ADD">
      <w:pPr>
        <w:jc w:val="center"/>
        <w:rPr>
          <w:rFonts w:ascii="Times New Roman" w:eastAsia="Times New Roman" w:hAnsi="Times New Roman" w:cs="Times New Roman"/>
          <w:sz w:val="28"/>
          <w:szCs w:val="28"/>
        </w:rPr>
      </w:pPr>
      <w:r w:rsidRPr="006A1ADD">
        <w:rPr>
          <w:rFonts w:ascii="Times New Roman" w:hAnsi="Times New Roman" w:cs="Times New Roman"/>
          <w:sz w:val="28"/>
          <w:szCs w:val="28"/>
        </w:rPr>
        <w:t>К</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у</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р</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с</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в</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а</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я</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р</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а</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б</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т</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а</w:t>
      </w:r>
    </w:p>
    <w:p w14:paraId="24EC87F9" w14:textId="77777777" w:rsidR="006A1ADD" w:rsidRPr="006A1ADD" w:rsidRDefault="006A1ADD" w:rsidP="006A1ADD">
      <w:pPr>
        <w:jc w:val="center"/>
        <w:rPr>
          <w:rFonts w:ascii="Times New Roman" w:eastAsia="Times New Roman" w:hAnsi="Times New Roman" w:cs="Times New Roman"/>
          <w:sz w:val="28"/>
          <w:szCs w:val="28"/>
        </w:rPr>
      </w:pPr>
    </w:p>
    <w:p w14:paraId="2129348D" w14:textId="126CC8FE" w:rsidR="006A1ADD" w:rsidRPr="006A1ADD" w:rsidRDefault="006A1ADD" w:rsidP="006A1ADD">
      <w:pPr>
        <w:jc w:val="center"/>
        <w:rPr>
          <w:rFonts w:ascii="Times New Roman" w:eastAsia="Times New Roman" w:hAnsi="Times New Roman" w:cs="Times New Roman"/>
          <w:sz w:val="28"/>
          <w:szCs w:val="28"/>
        </w:rPr>
      </w:pPr>
      <w:r w:rsidRPr="006A1ADD">
        <w:rPr>
          <w:rFonts w:ascii="Times New Roman" w:hAnsi="Times New Roman" w:cs="Times New Roman"/>
          <w:sz w:val="28"/>
          <w:szCs w:val="28"/>
        </w:rPr>
        <w:t>по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дисциплине: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«Уголовно-процессуальное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право»</w:t>
      </w:r>
    </w:p>
    <w:p w14:paraId="44D1B793" w14:textId="77777777" w:rsidR="006A1ADD" w:rsidRPr="006A1ADD" w:rsidRDefault="006A1ADD" w:rsidP="006A1ADD">
      <w:pPr>
        <w:rPr>
          <w:rFonts w:ascii="Times New Roman" w:eastAsia="Times New Roman" w:hAnsi="Times New Roman" w:cs="Times New Roman"/>
          <w:sz w:val="28"/>
          <w:szCs w:val="28"/>
        </w:rPr>
      </w:pPr>
    </w:p>
    <w:p w14:paraId="3C7C5EA4" w14:textId="55F492FD" w:rsidR="006A1ADD" w:rsidRPr="006A1ADD" w:rsidRDefault="006A1ADD" w:rsidP="006A1ADD">
      <w:pPr>
        <w:pStyle w:val="af2"/>
        <w:spacing w:line="360" w:lineRule="auto"/>
        <w:jc w:val="center"/>
        <w:rPr>
          <w:rFonts w:cs="Times New Roman"/>
          <w:b/>
          <w:i/>
          <w:sz w:val="28"/>
          <w:szCs w:val="28"/>
          <w:u w:val="single"/>
          <w:lang w:val="ru-RU"/>
        </w:rPr>
      </w:pPr>
      <w:r w:rsidRPr="006A1ADD">
        <w:rPr>
          <w:rFonts w:cs="Times New Roman"/>
          <w:sz w:val="28"/>
          <w:szCs w:val="28"/>
          <w:lang w:val="ru-RU"/>
        </w:rPr>
        <w:t>Тема:</w:t>
      </w:r>
      <w:r w:rsidR="007F3634">
        <w:rPr>
          <w:rFonts w:cs="Times New Roman"/>
          <w:sz w:val="28"/>
          <w:szCs w:val="28"/>
          <w:lang w:val="ru-RU"/>
        </w:rPr>
        <w:t xml:space="preserve"> </w:t>
      </w:r>
      <w:r w:rsidRPr="006A1ADD">
        <w:rPr>
          <w:rFonts w:cs="Times New Roman"/>
          <w:sz w:val="28"/>
          <w:szCs w:val="28"/>
          <w:lang w:val="ru-RU"/>
        </w:rPr>
        <w:t>«</w:t>
      </w:r>
      <w:r w:rsidR="00A35EEE">
        <w:rPr>
          <w:rFonts w:cs="Times New Roman"/>
          <w:sz w:val="28"/>
          <w:szCs w:val="28"/>
          <w:lang w:val="ru-RU"/>
        </w:rPr>
        <w:t>Понятие</w:t>
      </w:r>
      <w:r w:rsidR="007F3634">
        <w:rPr>
          <w:rFonts w:cs="Times New Roman"/>
          <w:sz w:val="28"/>
          <w:szCs w:val="28"/>
          <w:lang w:val="ru-RU"/>
        </w:rPr>
        <w:t xml:space="preserve"> </w:t>
      </w:r>
      <w:r w:rsidR="00A35EEE">
        <w:rPr>
          <w:rFonts w:cs="Times New Roman"/>
          <w:sz w:val="28"/>
          <w:szCs w:val="28"/>
          <w:lang w:val="ru-RU"/>
        </w:rPr>
        <w:t>и</w:t>
      </w:r>
      <w:r w:rsidR="007F3634">
        <w:rPr>
          <w:rFonts w:cs="Times New Roman"/>
          <w:sz w:val="28"/>
          <w:szCs w:val="28"/>
          <w:lang w:val="ru-RU"/>
        </w:rPr>
        <w:t xml:space="preserve"> </w:t>
      </w:r>
      <w:r w:rsidR="00A35EEE">
        <w:rPr>
          <w:rFonts w:cs="Times New Roman"/>
          <w:sz w:val="28"/>
          <w:szCs w:val="28"/>
          <w:lang w:val="ru-RU"/>
        </w:rPr>
        <w:t>назначение</w:t>
      </w:r>
      <w:r w:rsidR="007F3634">
        <w:rPr>
          <w:rFonts w:cs="Times New Roman"/>
          <w:sz w:val="28"/>
          <w:szCs w:val="28"/>
          <w:lang w:val="ru-RU"/>
        </w:rPr>
        <w:t xml:space="preserve"> </w:t>
      </w:r>
      <w:r w:rsidR="00A35EEE">
        <w:rPr>
          <w:rFonts w:cs="Times New Roman"/>
          <w:sz w:val="28"/>
          <w:szCs w:val="28"/>
          <w:lang w:val="ru-RU"/>
        </w:rPr>
        <w:t>уголовного</w:t>
      </w:r>
      <w:r w:rsidR="007F3634">
        <w:rPr>
          <w:rFonts w:cs="Times New Roman"/>
          <w:sz w:val="28"/>
          <w:szCs w:val="28"/>
          <w:lang w:val="ru-RU"/>
        </w:rPr>
        <w:t xml:space="preserve"> </w:t>
      </w:r>
      <w:r w:rsidR="00A35EEE">
        <w:rPr>
          <w:rFonts w:cs="Times New Roman"/>
          <w:sz w:val="28"/>
          <w:szCs w:val="28"/>
          <w:lang w:val="ru-RU"/>
        </w:rPr>
        <w:t>судопроизводства</w:t>
      </w:r>
      <w:r w:rsidRPr="006A1ADD">
        <w:rPr>
          <w:rFonts w:cs="Times New Roman"/>
          <w:sz w:val="28"/>
          <w:szCs w:val="28"/>
          <w:lang w:val="ru-RU"/>
        </w:rPr>
        <w:t>»</w:t>
      </w:r>
    </w:p>
    <w:p w14:paraId="0A47840F" w14:textId="77777777" w:rsidR="006A1ADD" w:rsidRPr="006A1ADD" w:rsidRDefault="006A1ADD" w:rsidP="006A1ADD">
      <w:pPr>
        <w:jc w:val="center"/>
        <w:rPr>
          <w:rFonts w:ascii="Times New Roman" w:eastAsia="Times New Roman" w:hAnsi="Times New Roman" w:cs="Times New Roman"/>
          <w:sz w:val="28"/>
          <w:szCs w:val="28"/>
        </w:rPr>
      </w:pPr>
    </w:p>
    <w:p w14:paraId="74A1FC0D" w14:textId="77777777" w:rsidR="006A1ADD" w:rsidRPr="006A1ADD" w:rsidRDefault="006A1ADD" w:rsidP="006A1ADD">
      <w:pPr>
        <w:jc w:val="center"/>
        <w:rPr>
          <w:rFonts w:ascii="Times New Roman" w:eastAsia="Times New Roman" w:hAnsi="Times New Roman" w:cs="Times New Roman"/>
          <w:sz w:val="28"/>
          <w:szCs w:val="28"/>
        </w:rPr>
      </w:pPr>
    </w:p>
    <w:p w14:paraId="054F7F4E" w14:textId="005750AF" w:rsidR="006A1ADD" w:rsidRPr="006A1ADD" w:rsidRDefault="006A1ADD" w:rsidP="006A1ADD">
      <w:pPr>
        <w:spacing w:after="0"/>
        <w:jc w:val="right"/>
        <w:rPr>
          <w:rFonts w:ascii="Times New Roman" w:hAnsi="Times New Roman" w:cs="Times New Roman"/>
          <w:sz w:val="28"/>
          <w:szCs w:val="28"/>
        </w:rPr>
      </w:pPr>
      <w:r w:rsidRPr="006A1ADD">
        <w:rPr>
          <w:rFonts w:ascii="Times New Roman" w:hAnsi="Times New Roman" w:cs="Times New Roman"/>
          <w:sz w:val="28"/>
          <w:szCs w:val="28"/>
        </w:rPr>
        <w:t>Выполнил:</w:t>
      </w:r>
      <w:r w:rsidR="007F3634">
        <w:rPr>
          <w:rFonts w:ascii="Times New Roman" w:hAnsi="Times New Roman" w:cs="Times New Roman"/>
          <w:sz w:val="28"/>
          <w:szCs w:val="28"/>
        </w:rPr>
        <w:t xml:space="preserve"> </w:t>
      </w:r>
    </w:p>
    <w:p w14:paraId="55D37B1F" w14:textId="30426096" w:rsidR="006A1ADD" w:rsidRPr="006A1ADD" w:rsidRDefault="006A1ADD" w:rsidP="006A1ADD">
      <w:pPr>
        <w:spacing w:after="0"/>
        <w:jc w:val="right"/>
        <w:rPr>
          <w:rFonts w:ascii="Times New Roman" w:hAnsi="Times New Roman" w:cs="Times New Roman"/>
          <w:sz w:val="28"/>
          <w:szCs w:val="28"/>
        </w:rPr>
      </w:pPr>
      <w:r w:rsidRPr="006A1ADD">
        <w:rPr>
          <w:rFonts w:ascii="Times New Roman" w:hAnsi="Times New Roman" w:cs="Times New Roman"/>
          <w:sz w:val="28"/>
          <w:szCs w:val="28"/>
        </w:rPr>
        <w:t>Курсант</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4</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курса</w:t>
      </w:r>
      <w:r w:rsidR="007F3634">
        <w:rPr>
          <w:rFonts w:ascii="Times New Roman" w:hAnsi="Times New Roman" w:cs="Times New Roman"/>
          <w:sz w:val="28"/>
          <w:szCs w:val="28"/>
        </w:rPr>
        <w:t xml:space="preserve"> </w:t>
      </w:r>
      <w:r w:rsidR="00A35EEE">
        <w:rPr>
          <w:rFonts w:ascii="Times New Roman" w:hAnsi="Times New Roman" w:cs="Times New Roman"/>
          <w:sz w:val="28"/>
          <w:szCs w:val="28"/>
        </w:rPr>
        <w:t>6</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взвода.</w:t>
      </w:r>
    </w:p>
    <w:p w14:paraId="2D273F69" w14:textId="244F43B2" w:rsidR="006A1ADD" w:rsidRPr="006A1ADD" w:rsidRDefault="006A1ADD" w:rsidP="006A1ADD">
      <w:pPr>
        <w:spacing w:after="0"/>
        <w:jc w:val="right"/>
        <w:rPr>
          <w:rFonts w:ascii="Times New Roman" w:hAnsi="Times New Roman" w:cs="Times New Roman"/>
          <w:sz w:val="28"/>
          <w:szCs w:val="28"/>
        </w:rPr>
      </w:pPr>
      <w:r w:rsidRPr="006A1ADD">
        <w:rPr>
          <w:rFonts w:ascii="Times New Roman" w:hAnsi="Times New Roman" w:cs="Times New Roman"/>
          <w:sz w:val="28"/>
          <w:szCs w:val="28"/>
        </w:rPr>
        <w:t>рядовой</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вн.сл.,</w:t>
      </w:r>
      <w:r w:rsidR="007F3634">
        <w:rPr>
          <w:rFonts w:ascii="Times New Roman" w:hAnsi="Times New Roman" w:cs="Times New Roman"/>
          <w:sz w:val="28"/>
          <w:szCs w:val="28"/>
        </w:rPr>
        <w:t xml:space="preserve"> </w:t>
      </w:r>
      <w:r w:rsidR="00A35EEE">
        <w:rPr>
          <w:rFonts w:ascii="Times New Roman" w:hAnsi="Times New Roman" w:cs="Times New Roman"/>
          <w:sz w:val="28"/>
          <w:szCs w:val="28"/>
        </w:rPr>
        <w:t>Иванов</w:t>
      </w:r>
      <w:r w:rsidR="007F3634">
        <w:rPr>
          <w:rFonts w:ascii="Times New Roman" w:hAnsi="Times New Roman" w:cs="Times New Roman"/>
          <w:sz w:val="28"/>
          <w:szCs w:val="28"/>
        </w:rPr>
        <w:t xml:space="preserve"> </w:t>
      </w:r>
      <w:r w:rsidR="00A35EEE">
        <w:rPr>
          <w:rFonts w:ascii="Times New Roman" w:hAnsi="Times New Roman" w:cs="Times New Roman"/>
          <w:sz w:val="28"/>
          <w:szCs w:val="28"/>
        </w:rPr>
        <w:t>Р.А.</w:t>
      </w:r>
    </w:p>
    <w:p w14:paraId="55B86F3E" w14:textId="77777777" w:rsidR="006A1ADD" w:rsidRPr="006A1ADD" w:rsidRDefault="006A1ADD" w:rsidP="006A1ADD">
      <w:pPr>
        <w:spacing w:after="0"/>
        <w:jc w:val="right"/>
        <w:rPr>
          <w:rFonts w:ascii="Times New Roman" w:hAnsi="Times New Roman" w:cs="Times New Roman"/>
          <w:sz w:val="28"/>
          <w:szCs w:val="28"/>
        </w:rPr>
      </w:pPr>
    </w:p>
    <w:p w14:paraId="1F907E09" w14:textId="155D87B6" w:rsidR="006A1ADD" w:rsidRPr="006A1ADD" w:rsidRDefault="006A1ADD" w:rsidP="006A1ADD">
      <w:pPr>
        <w:spacing w:after="0"/>
        <w:jc w:val="right"/>
        <w:rPr>
          <w:rFonts w:ascii="Times New Roman" w:hAnsi="Times New Roman" w:cs="Times New Roman"/>
          <w:sz w:val="28"/>
          <w:szCs w:val="28"/>
        </w:rPr>
      </w:pPr>
      <w:r w:rsidRPr="006A1ADD">
        <w:rPr>
          <w:rFonts w:ascii="Times New Roman" w:hAnsi="Times New Roman" w:cs="Times New Roman"/>
          <w:sz w:val="28"/>
          <w:szCs w:val="28"/>
        </w:rPr>
        <w:t>Научный</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руководитель:</w:t>
      </w:r>
      <w:r w:rsidR="007F3634">
        <w:rPr>
          <w:rFonts w:ascii="Times New Roman" w:hAnsi="Times New Roman" w:cs="Times New Roman"/>
          <w:sz w:val="28"/>
          <w:szCs w:val="28"/>
        </w:rPr>
        <w:t xml:space="preserve"> </w:t>
      </w:r>
    </w:p>
    <w:p w14:paraId="053FD0F3" w14:textId="68E9D1E8" w:rsidR="006A1ADD" w:rsidRPr="006A1ADD" w:rsidRDefault="006A1ADD" w:rsidP="006A1ADD">
      <w:pPr>
        <w:spacing w:after="0"/>
        <w:jc w:val="right"/>
        <w:rPr>
          <w:rFonts w:ascii="Times New Roman" w:hAnsi="Times New Roman" w:cs="Times New Roman"/>
          <w:color w:val="000000"/>
          <w:sz w:val="28"/>
          <w:szCs w:val="28"/>
          <w:shd w:val="clear" w:color="auto" w:fill="FFFFFF"/>
        </w:rPr>
      </w:pPr>
      <w:r w:rsidRPr="006A1ADD">
        <w:rPr>
          <w:rFonts w:ascii="Times New Roman" w:hAnsi="Times New Roman" w:cs="Times New Roman"/>
          <w:color w:val="000000"/>
          <w:sz w:val="28"/>
          <w:szCs w:val="28"/>
          <w:shd w:val="clear" w:color="auto" w:fill="FFFFFF"/>
        </w:rPr>
        <w:t>Доцент</w:t>
      </w:r>
      <w:r w:rsidR="007F3634">
        <w:rPr>
          <w:rFonts w:ascii="Times New Roman" w:hAnsi="Times New Roman" w:cs="Times New Roman"/>
          <w:color w:val="000000"/>
          <w:sz w:val="28"/>
          <w:szCs w:val="28"/>
          <w:shd w:val="clear" w:color="auto" w:fill="FFFFFF"/>
        </w:rPr>
        <w:t xml:space="preserve"> </w:t>
      </w:r>
      <w:r w:rsidRPr="006A1ADD">
        <w:rPr>
          <w:rFonts w:ascii="Times New Roman" w:hAnsi="Times New Roman" w:cs="Times New Roman"/>
          <w:color w:val="000000"/>
          <w:sz w:val="28"/>
          <w:szCs w:val="28"/>
          <w:shd w:val="clear" w:color="auto" w:fill="FFFFFF"/>
        </w:rPr>
        <w:t>кафедры</w:t>
      </w:r>
      <w:r w:rsidR="007F3634">
        <w:rPr>
          <w:rFonts w:ascii="Times New Roman" w:hAnsi="Times New Roman" w:cs="Times New Roman"/>
          <w:color w:val="000000"/>
          <w:sz w:val="28"/>
          <w:szCs w:val="28"/>
          <w:shd w:val="clear" w:color="auto" w:fill="FFFFFF"/>
        </w:rPr>
        <w:t xml:space="preserve"> </w:t>
      </w:r>
      <w:r w:rsidRPr="006A1ADD">
        <w:rPr>
          <w:rFonts w:ascii="Times New Roman" w:hAnsi="Times New Roman" w:cs="Times New Roman"/>
          <w:color w:val="000000"/>
          <w:sz w:val="28"/>
          <w:szCs w:val="28"/>
          <w:shd w:val="clear" w:color="auto" w:fill="FFFFFF"/>
        </w:rPr>
        <w:t>УПиК,</w:t>
      </w:r>
    </w:p>
    <w:p w14:paraId="7C3FBE29" w14:textId="399617F5" w:rsidR="006A1ADD" w:rsidRPr="006A1ADD" w:rsidRDefault="006A1ADD" w:rsidP="006A1ADD">
      <w:pPr>
        <w:spacing w:after="0"/>
        <w:jc w:val="right"/>
        <w:rPr>
          <w:rFonts w:ascii="Times New Roman" w:hAnsi="Times New Roman" w:cs="Times New Roman"/>
          <w:sz w:val="28"/>
          <w:szCs w:val="28"/>
        </w:rPr>
      </w:pPr>
      <w:r w:rsidRPr="006A1ADD">
        <w:rPr>
          <w:rFonts w:ascii="Times New Roman" w:hAnsi="Times New Roman" w:cs="Times New Roman"/>
          <w:color w:val="000000"/>
          <w:sz w:val="28"/>
          <w:szCs w:val="28"/>
          <w:shd w:val="clear" w:color="auto" w:fill="FFFFFF"/>
        </w:rPr>
        <w:t>к.ю.н.,</w:t>
      </w:r>
      <w:r w:rsidR="007F3634">
        <w:rPr>
          <w:rFonts w:ascii="Times New Roman" w:hAnsi="Times New Roman" w:cs="Times New Roman"/>
          <w:color w:val="000000"/>
          <w:sz w:val="28"/>
          <w:szCs w:val="28"/>
          <w:shd w:val="clear" w:color="auto" w:fill="FFFFFF"/>
        </w:rPr>
        <w:t xml:space="preserve"> </w:t>
      </w:r>
      <w:r w:rsidRPr="006A1ADD">
        <w:rPr>
          <w:rFonts w:ascii="Times New Roman" w:hAnsi="Times New Roman" w:cs="Times New Roman"/>
          <w:color w:val="000000"/>
          <w:sz w:val="28"/>
          <w:szCs w:val="28"/>
          <w:shd w:val="clear" w:color="auto" w:fill="FFFFFF"/>
        </w:rPr>
        <w:t>доцент,</w:t>
      </w:r>
      <w:r w:rsidR="007F3634">
        <w:rPr>
          <w:rFonts w:ascii="Times New Roman" w:hAnsi="Times New Roman" w:cs="Times New Roman"/>
          <w:color w:val="000000"/>
          <w:sz w:val="28"/>
          <w:szCs w:val="28"/>
          <w:shd w:val="clear" w:color="auto" w:fill="FFFFFF"/>
        </w:rPr>
        <w:t xml:space="preserve"> </w:t>
      </w:r>
      <w:r w:rsidRPr="006A1ADD">
        <w:rPr>
          <w:rFonts w:ascii="Times New Roman" w:hAnsi="Times New Roman" w:cs="Times New Roman"/>
          <w:color w:val="000000"/>
          <w:sz w:val="28"/>
          <w:szCs w:val="28"/>
          <w:shd w:val="clear" w:color="auto" w:fill="FFFFFF"/>
        </w:rPr>
        <w:t>Диваев</w:t>
      </w:r>
      <w:r w:rsidR="007F3634">
        <w:rPr>
          <w:rFonts w:ascii="Times New Roman" w:hAnsi="Times New Roman" w:cs="Times New Roman"/>
          <w:color w:val="000000"/>
          <w:sz w:val="28"/>
          <w:szCs w:val="28"/>
          <w:shd w:val="clear" w:color="auto" w:fill="FFFFFF"/>
        </w:rPr>
        <w:t xml:space="preserve"> </w:t>
      </w:r>
      <w:r w:rsidRPr="006A1ADD">
        <w:rPr>
          <w:rFonts w:ascii="Times New Roman" w:hAnsi="Times New Roman" w:cs="Times New Roman"/>
          <w:color w:val="000000"/>
          <w:sz w:val="28"/>
          <w:szCs w:val="28"/>
          <w:shd w:val="clear" w:color="auto" w:fill="FFFFFF"/>
        </w:rPr>
        <w:t>А.Б.</w:t>
      </w:r>
    </w:p>
    <w:p w14:paraId="346F1A77" w14:textId="77777777" w:rsidR="006A1ADD" w:rsidRPr="006A1ADD" w:rsidRDefault="006A1ADD" w:rsidP="006A1ADD">
      <w:pPr>
        <w:spacing w:after="0"/>
        <w:jc w:val="right"/>
        <w:rPr>
          <w:rFonts w:ascii="Times New Roman" w:hAnsi="Times New Roman" w:cs="Times New Roman"/>
          <w:sz w:val="28"/>
          <w:szCs w:val="28"/>
        </w:rPr>
      </w:pPr>
    </w:p>
    <w:p w14:paraId="25570C8B" w14:textId="77777777" w:rsidR="006A1ADD" w:rsidRPr="006A1ADD" w:rsidRDefault="006A1ADD" w:rsidP="006A1ADD">
      <w:pPr>
        <w:spacing w:after="0"/>
        <w:jc w:val="right"/>
        <w:rPr>
          <w:rFonts w:ascii="Times New Roman" w:hAnsi="Times New Roman" w:cs="Times New Roman"/>
          <w:sz w:val="28"/>
          <w:szCs w:val="28"/>
        </w:rPr>
      </w:pPr>
    </w:p>
    <w:p w14:paraId="1788E4A6" w14:textId="04BF8E16" w:rsidR="006A1ADD" w:rsidRPr="006A1ADD" w:rsidRDefault="006A1ADD" w:rsidP="006A1ADD">
      <w:pPr>
        <w:spacing w:after="0" w:line="240" w:lineRule="auto"/>
        <w:jc w:val="right"/>
        <w:rPr>
          <w:rFonts w:ascii="Times New Roman" w:eastAsia="Times New Roman" w:hAnsi="Times New Roman" w:cs="Times New Roman"/>
          <w:sz w:val="28"/>
          <w:szCs w:val="28"/>
        </w:rPr>
      </w:pPr>
      <w:r w:rsidRPr="006A1ADD">
        <w:rPr>
          <w:rFonts w:ascii="Times New Roman" w:hAnsi="Times New Roman" w:cs="Times New Roman"/>
          <w:sz w:val="28"/>
          <w:szCs w:val="28"/>
        </w:rPr>
        <w:t>Решение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о</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допуске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к</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защите</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_________________________________________</w:t>
      </w:r>
      <w:r w:rsidR="007F3634">
        <w:rPr>
          <w:rFonts w:ascii="Times New Roman" w:hAnsi="Times New Roman" w:cs="Times New Roman"/>
          <w:sz w:val="28"/>
          <w:szCs w:val="28"/>
        </w:rPr>
        <w:t xml:space="preserve"> </w:t>
      </w:r>
    </w:p>
    <w:p w14:paraId="79B877F6" w14:textId="77777777" w:rsidR="006A1ADD" w:rsidRPr="006A1ADD" w:rsidRDefault="006A1ADD" w:rsidP="006A1ADD">
      <w:pPr>
        <w:spacing w:after="0" w:line="240" w:lineRule="auto"/>
        <w:rPr>
          <w:rFonts w:ascii="Times New Roman" w:hAnsi="Times New Roman" w:cs="Times New Roman"/>
          <w:sz w:val="28"/>
          <w:szCs w:val="28"/>
        </w:rPr>
      </w:pPr>
    </w:p>
    <w:p w14:paraId="34DF1965" w14:textId="1FBCFC4E" w:rsidR="006A1ADD" w:rsidRPr="006A1ADD" w:rsidRDefault="006A1ADD" w:rsidP="006A1ADD">
      <w:pPr>
        <w:spacing w:after="0" w:line="240" w:lineRule="auto"/>
        <w:ind w:left="2832"/>
        <w:rPr>
          <w:rFonts w:ascii="Times New Roman" w:hAnsi="Times New Roman" w:cs="Times New Roman"/>
          <w:sz w:val="28"/>
          <w:szCs w:val="28"/>
        </w:rPr>
      </w:pPr>
      <w:r w:rsidRPr="006A1ADD">
        <w:rPr>
          <w:rFonts w:ascii="Times New Roman" w:hAnsi="Times New Roman" w:cs="Times New Roman"/>
          <w:sz w:val="28"/>
          <w:szCs w:val="28"/>
        </w:rPr>
        <w:t>___________________</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___________________</w:t>
      </w:r>
    </w:p>
    <w:p w14:paraId="6DDE0970" w14:textId="3EE2AF73" w:rsidR="006A1ADD" w:rsidRPr="006A1ADD" w:rsidRDefault="007F3634" w:rsidP="006A1ADD">
      <w:pPr>
        <w:spacing w:after="0" w:line="240" w:lineRule="auto"/>
        <w:ind w:left="2832"/>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006A1ADD" w:rsidRPr="006A1ADD">
        <w:rPr>
          <w:rFonts w:ascii="Times New Roman" w:eastAsia="Times New Roman" w:hAnsi="Times New Roman" w:cs="Times New Roman"/>
          <w:szCs w:val="28"/>
        </w:rPr>
        <w:tab/>
        <w:t>Дата</w:t>
      </w:r>
      <w:r>
        <w:rPr>
          <w:rFonts w:ascii="Times New Roman" w:eastAsia="Times New Roman" w:hAnsi="Times New Roman" w:cs="Times New Roman"/>
          <w:szCs w:val="28"/>
        </w:rPr>
        <w:t xml:space="preserve"> </w:t>
      </w:r>
      <w:r w:rsidR="006A1ADD" w:rsidRPr="006A1ADD">
        <w:rPr>
          <w:rFonts w:ascii="Times New Roman" w:eastAsia="Times New Roman" w:hAnsi="Times New Roman" w:cs="Times New Roman"/>
          <w:szCs w:val="28"/>
        </w:rPr>
        <w:t>защиты</w:t>
      </w:r>
      <w:r>
        <w:rPr>
          <w:rFonts w:ascii="Times New Roman" w:eastAsia="Times New Roman" w:hAnsi="Times New Roman" w:cs="Times New Roman"/>
          <w:szCs w:val="28"/>
        </w:rPr>
        <w:t xml:space="preserve">             </w:t>
      </w:r>
      <w:r w:rsidR="006A1ADD" w:rsidRPr="006A1ADD">
        <w:rPr>
          <w:rFonts w:ascii="Times New Roman" w:eastAsia="Times New Roman" w:hAnsi="Times New Roman" w:cs="Times New Roman"/>
          <w:szCs w:val="28"/>
        </w:rPr>
        <w:tab/>
      </w:r>
      <w:r w:rsidR="006A1ADD" w:rsidRPr="006A1ADD">
        <w:rPr>
          <w:rFonts w:ascii="Times New Roman" w:eastAsia="Times New Roman" w:hAnsi="Times New Roman" w:cs="Times New Roman"/>
          <w:szCs w:val="28"/>
        </w:rPr>
        <w:tab/>
      </w:r>
      <w:r w:rsidR="006A1ADD" w:rsidRPr="006A1ADD">
        <w:rPr>
          <w:rFonts w:ascii="Times New Roman" w:eastAsia="Times New Roman" w:hAnsi="Times New Roman" w:cs="Times New Roman"/>
          <w:szCs w:val="28"/>
        </w:rPr>
        <w:tab/>
      </w:r>
      <w:r>
        <w:rPr>
          <w:rFonts w:ascii="Times New Roman" w:eastAsia="Times New Roman" w:hAnsi="Times New Roman" w:cs="Times New Roman"/>
          <w:szCs w:val="28"/>
        </w:rPr>
        <w:t xml:space="preserve"> </w:t>
      </w:r>
      <w:r w:rsidR="006A1ADD" w:rsidRPr="006A1ADD">
        <w:rPr>
          <w:rFonts w:ascii="Times New Roman" w:eastAsia="Times New Roman" w:hAnsi="Times New Roman" w:cs="Times New Roman"/>
          <w:szCs w:val="28"/>
        </w:rPr>
        <w:t>Оценка</w:t>
      </w:r>
    </w:p>
    <w:p w14:paraId="7A1CEE0B" w14:textId="77777777" w:rsidR="006A1ADD" w:rsidRPr="006A1ADD" w:rsidRDefault="006A1ADD" w:rsidP="006A1ADD">
      <w:pPr>
        <w:rPr>
          <w:rFonts w:ascii="Times New Roman" w:eastAsia="Times New Roman" w:hAnsi="Times New Roman" w:cs="Times New Roman"/>
          <w:sz w:val="28"/>
          <w:szCs w:val="28"/>
        </w:rPr>
      </w:pPr>
    </w:p>
    <w:p w14:paraId="42E50C9D" w14:textId="77777777" w:rsidR="006A1ADD" w:rsidRPr="006A1ADD" w:rsidRDefault="006A1ADD" w:rsidP="006A1ADD">
      <w:pPr>
        <w:rPr>
          <w:rFonts w:ascii="Times New Roman" w:eastAsia="Times New Roman" w:hAnsi="Times New Roman" w:cs="Times New Roman"/>
          <w:sz w:val="28"/>
          <w:szCs w:val="28"/>
        </w:rPr>
      </w:pPr>
    </w:p>
    <w:p w14:paraId="6821BD2C" w14:textId="77777777" w:rsidR="006A1ADD" w:rsidRPr="006A1ADD" w:rsidRDefault="006A1ADD" w:rsidP="006A1ADD">
      <w:pPr>
        <w:rPr>
          <w:rFonts w:ascii="Times New Roman" w:eastAsia="Times New Roman" w:hAnsi="Times New Roman" w:cs="Times New Roman"/>
          <w:sz w:val="28"/>
          <w:szCs w:val="28"/>
        </w:rPr>
      </w:pPr>
    </w:p>
    <w:p w14:paraId="1B7608FB" w14:textId="2315A8E6" w:rsidR="000B7F39" w:rsidRPr="00EB7C3C" w:rsidRDefault="006A1ADD" w:rsidP="006A1ADD">
      <w:pPr>
        <w:spacing w:after="0" w:line="360" w:lineRule="auto"/>
        <w:jc w:val="center"/>
        <w:rPr>
          <w:rFonts w:ascii="Times New Roman" w:eastAsiaTheme="majorEastAsia" w:hAnsi="Times New Roman" w:cstheme="majorBidi"/>
          <w:b/>
          <w:bCs/>
          <w:color w:val="000000" w:themeColor="text1"/>
          <w:sz w:val="28"/>
          <w:szCs w:val="28"/>
          <w:lang w:val="sr-Cyrl-BA"/>
        </w:rPr>
      </w:pPr>
      <w:r w:rsidRPr="006A1ADD">
        <w:rPr>
          <w:rFonts w:ascii="Times New Roman" w:hAnsi="Times New Roman" w:cs="Times New Roman"/>
          <w:sz w:val="28"/>
          <w:szCs w:val="28"/>
        </w:rPr>
        <w:t>г.</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Новокузнецк,</w:t>
      </w:r>
      <w:r w:rsidR="007F3634">
        <w:rPr>
          <w:rFonts w:ascii="Times New Roman" w:hAnsi="Times New Roman" w:cs="Times New Roman"/>
          <w:sz w:val="28"/>
          <w:szCs w:val="28"/>
        </w:rPr>
        <w:t xml:space="preserve"> </w:t>
      </w:r>
      <w:r w:rsidRPr="006A1ADD">
        <w:rPr>
          <w:rFonts w:ascii="Times New Roman" w:hAnsi="Times New Roman" w:cs="Times New Roman"/>
          <w:sz w:val="28"/>
          <w:szCs w:val="28"/>
        </w:rPr>
        <w:t>2020</w:t>
      </w:r>
      <w:r w:rsidR="000B7F39" w:rsidRPr="00EB7C3C">
        <w:br w:type="page"/>
      </w:r>
    </w:p>
    <w:bookmarkStart w:id="0" w:name="_Toc58956775" w:displacedByCustomXml="next"/>
    <w:sdt>
      <w:sdtPr>
        <w:rPr>
          <w:rFonts w:asciiTheme="minorHAnsi" w:eastAsiaTheme="minorHAnsi" w:hAnsiTheme="minorHAnsi" w:cstheme="minorBidi"/>
          <w:b w:val="0"/>
          <w:bCs w:val="0"/>
          <w:color w:val="auto"/>
          <w:sz w:val="22"/>
          <w:szCs w:val="22"/>
          <w:lang w:eastAsia="en-US"/>
        </w:rPr>
        <w:id w:val="2101208823"/>
        <w:docPartObj>
          <w:docPartGallery w:val="Table of Contents"/>
          <w:docPartUnique/>
        </w:docPartObj>
      </w:sdtPr>
      <w:sdtEndPr/>
      <w:sdtContent>
        <w:p w14:paraId="53E9B6A3" w14:textId="4A3B08A7" w:rsidR="00164816" w:rsidRPr="00164816" w:rsidRDefault="00164816" w:rsidP="00164816">
          <w:pPr>
            <w:pStyle w:val="a3"/>
            <w:jc w:val="center"/>
            <w:rPr>
              <w:rFonts w:ascii="Times New Roman" w:hAnsi="Times New Roman" w:cs="Times New Roman"/>
              <w:color w:val="auto"/>
            </w:rPr>
          </w:pPr>
          <w:r w:rsidRPr="00164816">
            <w:rPr>
              <w:rFonts w:ascii="Times New Roman" w:hAnsi="Times New Roman" w:cs="Times New Roman"/>
              <w:color w:val="auto"/>
            </w:rPr>
            <w:t>ОГЛАВЛЕНИЕ</w:t>
          </w:r>
        </w:p>
        <w:p w14:paraId="6FB2682E" w14:textId="3AAF42E2" w:rsidR="003E62EA" w:rsidRPr="003E62EA" w:rsidRDefault="00164816">
          <w:pPr>
            <w:pStyle w:val="21"/>
            <w:tabs>
              <w:tab w:val="right" w:leader="dot" w:pos="9627"/>
            </w:tabs>
            <w:rPr>
              <w:rFonts w:ascii="Times New Roman" w:eastAsiaTheme="minorEastAsia" w:hAnsi="Times New Roman" w:cs="Times New Roman"/>
              <w:noProof/>
              <w:sz w:val="28"/>
              <w:szCs w:val="28"/>
              <w:lang w:eastAsia="ru-RU"/>
            </w:rPr>
          </w:pPr>
          <w:r w:rsidRPr="00164816">
            <w:rPr>
              <w:rFonts w:ascii="Times New Roman" w:hAnsi="Times New Roman" w:cs="Times New Roman"/>
              <w:sz w:val="28"/>
              <w:szCs w:val="28"/>
            </w:rPr>
            <w:fldChar w:fldCharType="begin"/>
          </w:r>
          <w:r w:rsidRPr="00164816">
            <w:rPr>
              <w:rFonts w:ascii="Times New Roman" w:hAnsi="Times New Roman" w:cs="Times New Roman"/>
              <w:sz w:val="28"/>
              <w:szCs w:val="28"/>
            </w:rPr>
            <w:instrText xml:space="preserve"> TOC \o "1-3" \h \z \u </w:instrText>
          </w:r>
          <w:r w:rsidRPr="00164816">
            <w:rPr>
              <w:rFonts w:ascii="Times New Roman" w:hAnsi="Times New Roman" w:cs="Times New Roman"/>
              <w:sz w:val="28"/>
              <w:szCs w:val="28"/>
            </w:rPr>
            <w:fldChar w:fldCharType="separate"/>
          </w:r>
          <w:hyperlink w:anchor="_Toc59151233" w:history="1">
            <w:r w:rsidR="003E62EA" w:rsidRPr="003E62EA">
              <w:rPr>
                <w:rStyle w:val="a4"/>
                <w:rFonts w:ascii="Times New Roman" w:hAnsi="Times New Roman" w:cs="Times New Roman"/>
                <w:noProof/>
                <w:sz w:val="28"/>
                <w:szCs w:val="28"/>
              </w:rPr>
              <w:t>ВВЕДЕНИЕ</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_Toc59151233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3</w:t>
            </w:r>
            <w:r w:rsidR="003E62EA" w:rsidRPr="003E62EA">
              <w:rPr>
                <w:rFonts w:ascii="Times New Roman" w:hAnsi="Times New Roman" w:cs="Times New Roman"/>
                <w:noProof/>
                <w:webHidden/>
                <w:sz w:val="28"/>
                <w:szCs w:val="28"/>
              </w:rPr>
              <w:fldChar w:fldCharType="end"/>
            </w:r>
          </w:hyperlink>
        </w:p>
        <w:p w14:paraId="2A53995C" w14:textId="6E041528" w:rsidR="003E62EA" w:rsidRPr="003E62EA" w:rsidRDefault="003A3682">
          <w:pPr>
            <w:pStyle w:val="21"/>
            <w:tabs>
              <w:tab w:val="right" w:leader="dot" w:pos="9627"/>
            </w:tabs>
            <w:rPr>
              <w:rFonts w:ascii="Times New Roman" w:eastAsiaTheme="minorEastAsia" w:hAnsi="Times New Roman" w:cs="Times New Roman"/>
              <w:noProof/>
              <w:sz w:val="28"/>
              <w:szCs w:val="28"/>
              <w:lang w:eastAsia="ru-RU"/>
            </w:rPr>
          </w:pPr>
          <w:hyperlink w:anchor="_Toc59151234" w:history="1">
            <w:r w:rsidR="003E62EA" w:rsidRPr="003E62EA">
              <w:rPr>
                <w:rStyle w:val="a4"/>
                <w:rFonts w:ascii="Times New Roman" w:hAnsi="Times New Roman" w:cs="Times New Roman"/>
                <w:noProof/>
                <w:sz w:val="28"/>
                <w:szCs w:val="28"/>
              </w:rPr>
              <w:t>ГЛАВА 1. ОБЩАЯ ХАРАКТЕРИСТИКА УГОЛОВНОГО СУДОПРОИЗВОДСТВА</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_Toc59151234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5</w:t>
            </w:r>
            <w:r w:rsidR="003E62EA" w:rsidRPr="003E62EA">
              <w:rPr>
                <w:rFonts w:ascii="Times New Roman" w:hAnsi="Times New Roman" w:cs="Times New Roman"/>
                <w:noProof/>
                <w:webHidden/>
                <w:sz w:val="28"/>
                <w:szCs w:val="28"/>
              </w:rPr>
              <w:fldChar w:fldCharType="end"/>
            </w:r>
          </w:hyperlink>
        </w:p>
        <w:p w14:paraId="642F2095" w14:textId="18A46848" w:rsidR="003E62EA" w:rsidRPr="003E62EA" w:rsidRDefault="003A3682">
          <w:pPr>
            <w:pStyle w:val="31"/>
            <w:tabs>
              <w:tab w:val="right" w:leader="dot" w:pos="9627"/>
            </w:tabs>
            <w:rPr>
              <w:rFonts w:ascii="Times New Roman" w:eastAsiaTheme="minorEastAsia" w:hAnsi="Times New Roman" w:cs="Times New Roman"/>
              <w:noProof/>
              <w:sz w:val="28"/>
              <w:szCs w:val="28"/>
              <w:lang w:eastAsia="ru-RU"/>
            </w:rPr>
          </w:pPr>
          <w:hyperlink w:anchor="_Toc59151235" w:history="1">
            <w:r w:rsidR="003E62EA" w:rsidRPr="003E62EA">
              <w:rPr>
                <w:rStyle w:val="a4"/>
                <w:rFonts w:ascii="Times New Roman" w:hAnsi="Times New Roman" w:cs="Times New Roman"/>
                <w:noProof/>
                <w:sz w:val="28"/>
                <w:szCs w:val="28"/>
              </w:rPr>
              <w:t>1.1. История уголовного судопроизводства в России</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_Toc59151235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5</w:t>
            </w:r>
            <w:r w:rsidR="003E62EA" w:rsidRPr="003E62EA">
              <w:rPr>
                <w:rFonts w:ascii="Times New Roman" w:hAnsi="Times New Roman" w:cs="Times New Roman"/>
                <w:noProof/>
                <w:webHidden/>
                <w:sz w:val="28"/>
                <w:szCs w:val="28"/>
              </w:rPr>
              <w:fldChar w:fldCharType="end"/>
            </w:r>
          </w:hyperlink>
        </w:p>
        <w:p w14:paraId="7F01DCE0" w14:textId="7E831AC4" w:rsidR="003E62EA" w:rsidRPr="003E62EA" w:rsidRDefault="003A3682">
          <w:pPr>
            <w:pStyle w:val="31"/>
            <w:tabs>
              <w:tab w:val="right" w:leader="dot" w:pos="9627"/>
            </w:tabs>
            <w:rPr>
              <w:rFonts w:ascii="Times New Roman" w:eastAsiaTheme="minorEastAsia" w:hAnsi="Times New Roman" w:cs="Times New Roman"/>
              <w:noProof/>
              <w:sz w:val="28"/>
              <w:szCs w:val="28"/>
              <w:lang w:eastAsia="ru-RU"/>
            </w:rPr>
          </w:pPr>
          <w:hyperlink w:anchor="_Toc59151236" w:history="1">
            <w:r w:rsidR="003E62EA" w:rsidRPr="003E62EA">
              <w:rPr>
                <w:rStyle w:val="a4"/>
                <w:rFonts w:ascii="Times New Roman" w:hAnsi="Times New Roman" w:cs="Times New Roman"/>
                <w:noProof/>
                <w:sz w:val="28"/>
                <w:szCs w:val="28"/>
              </w:rPr>
              <w:t>1.2. Понятие и назначение уголовного судопроизводства</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_Toc59151236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11</w:t>
            </w:r>
            <w:r w:rsidR="003E62EA" w:rsidRPr="003E62EA">
              <w:rPr>
                <w:rFonts w:ascii="Times New Roman" w:hAnsi="Times New Roman" w:cs="Times New Roman"/>
                <w:noProof/>
                <w:webHidden/>
                <w:sz w:val="28"/>
                <w:szCs w:val="28"/>
              </w:rPr>
              <w:fldChar w:fldCharType="end"/>
            </w:r>
          </w:hyperlink>
        </w:p>
        <w:p w14:paraId="05837B09" w14:textId="7E88DA8E" w:rsidR="003E62EA" w:rsidRPr="003E62EA" w:rsidRDefault="003A3682">
          <w:pPr>
            <w:pStyle w:val="21"/>
            <w:tabs>
              <w:tab w:val="right" w:leader="dot" w:pos="9627"/>
            </w:tabs>
            <w:rPr>
              <w:rFonts w:ascii="Times New Roman" w:eastAsiaTheme="minorEastAsia" w:hAnsi="Times New Roman" w:cs="Times New Roman"/>
              <w:noProof/>
              <w:sz w:val="28"/>
              <w:szCs w:val="28"/>
              <w:lang w:eastAsia="ru-RU"/>
            </w:rPr>
          </w:pPr>
          <w:hyperlink w:anchor="_Toc59151237" w:history="1">
            <w:r w:rsidR="003E62EA" w:rsidRPr="003E62EA">
              <w:rPr>
                <w:rStyle w:val="a4"/>
                <w:rFonts w:ascii="Times New Roman" w:hAnsi="Times New Roman" w:cs="Times New Roman"/>
                <w:noProof/>
                <w:sz w:val="28"/>
                <w:szCs w:val="28"/>
              </w:rPr>
              <w:t>ГЛАВА 2. СИСТЕМА УГОЛОВНОГО СУДОПРОИЗВОДСТВА</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_Toc59151237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14</w:t>
            </w:r>
            <w:r w:rsidR="003E62EA" w:rsidRPr="003E62EA">
              <w:rPr>
                <w:rFonts w:ascii="Times New Roman" w:hAnsi="Times New Roman" w:cs="Times New Roman"/>
                <w:noProof/>
                <w:webHidden/>
                <w:sz w:val="28"/>
                <w:szCs w:val="28"/>
              </w:rPr>
              <w:fldChar w:fldCharType="end"/>
            </w:r>
          </w:hyperlink>
        </w:p>
        <w:p w14:paraId="2013ACE9" w14:textId="5BDD93A0" w:rsidR="003E62EA" w:rsidRPr="003E62EA" w:rsidRDefault="003A3682">
          <w:pPr>
            <w:pStyle w:val="31"/>
            <w:tabs>
              <w:tab w:val="right" w:leader="dot" w:pos="9627"/>
            </w:tabs>
            <w:rPr>
              <w:rFonts w:ascii="Times New Roman" w:eastAsiaTheme="minorEastAsia" w:hAnsi="Times New Roman" w:cs="Times New Roman"/>
              <w:noProof/>
              <w:sz w:val="28"/>
              <w:szCs w:val="28"/>
              <w:lang w:eastAsia="ru-RU"/>
            </w:rPr>
          </w:pPr>
          <w:hyperlink w:anchor="_Toc59151238" w:history="1">
            <w:r w:rsidR="003E62EA" w:rsidRPr="003E62EA">
              <w:rPr>
                <w:rStyle w:val="a4"/>
                <w:rFonts w:ascii="Times New Roman" w:hAnsi="Times New Roman" w:cs="Times New Roman"/>
                <w:noProof/>
                <w:sz w:val="28"/>
                <w:szCs w:val="28"/>
              </w:rPr>
              <w:t>2.1. Досудебное производство</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_Toc59151238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14</w:t>
            </w:r>
            <w:r w:rsidR="003E62EA" w:rsidRPr="003E62EA">
              <w:rPr>
                <w:rFonts w:ascii="Times New Roman" w:hAnsi="Times New Roman" w:cs="Times New Roman"/>
                <w:noProof/>
                <w:webHidden/>
                <w:sz w:val="28"/>
                <w:szCs w:val="28"/>
              </w:rPr>
              <w:fldChar w:fldCharType="end"/>
            </w:r>
          </w:hyperlink>
        </w:p>
        <w:p w14:paraId="2DDD39AB" w14:textId="3C701963" w:rsidR="003E62EA" w:rsidRPr="003E62EA" w:rsidRDefault="003A3682">
          <w:pPr>
            <w:pStyle w:val="31"/>
            <w:tabs>
              <w:tab w:val="right" w:leader="dot" w:pos="9627"/>
            </w:tabs>
            <w:rPr>
              <w:rFonts w:ascii="Times New Roman" w:eastAsiaTheme="minorEastAsia" w:hAnsi="Times New Roman" w:cs="Times New Roman"/>
              <w:noProof/>
              <w:sz w:val="28"/>
              <w:szCs w:val="28"/>
              <w:lang w:eastAsia="ru-RU"/>
            </w:rPr>
          </w:pPr>
          <w:hyperlink w:anchor="_Toc59151239" w:history="1">
            <w:r w:rsidR="003E62EA" w:rsidRPr="003E62EA">
              <w:rPr>
                <w:rStyle w:val="a4"/>
                <w:rFonts w:ascii="Times New Roman" w:hAnsi="Times New Roman" w:cs="Times New Roman"/>
                <w:noProof/>
                <w:sz w:val="28"/>
                <w:szCs w:val="28"/>
              </w:rPr>
              <w:t>2.2. Судебное производство</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_Toc59151239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20</w:t>
            </w:r>
            <w:r w:rsidR="003E62EA" w:rsidRPr="003E62EA">
              <w:rPr>
                <w:rFonts w:ascii="Times New Roman" w:hAnsi="Times New Roman" w:cs="Times New Roman"/>
                <w:noProof/>
                <w:webHidden/>
                <w:sz w:val="28"/>
                <w:szCs w:val="28"/>
              </w:rPr>
              <w:fldChar w:fldCharType="end"/>
            </w:r>
          </w:hyperlink>
        </w:p>
        <w:p w14:paraId="1AFA127D" w14:textId="56BAAB48" w:rsidR="003E62EA" w:rsidRPr="003E62EA" w:rsidRDefault="003A3682">
          <w:pPr>
            <w:pStyle w:val="21"/>
            <w:tabs>
              <w:tab w:val="right" w:leader="dot" w:pos="9627"/>
            </w:tabs>
            <w:rPr>
              <w:rFonts w:ascii="Times New Roman" w:eastAsiaTheme="minorEastAsia" w:hAnsi="Times New Roman" w:cs="Times New Roman"/>
              <w:noProof/>
              <w:sz w:val="28"/>
              <w:szCs w:val="28"/>
              <w:lang w:eastAsia="ru-RU"/>
            </w:rPr>
          </w:pPr>
          <w:hyperlink w:anchor="_Toc59151240" w:history="1">
            <w:r w:rsidR="003E62EA" w:rsidRPr="003E62EA">
              <w:rPr>
                <w:rStyle w:val="a4"/>
                <w:rFonts w:ascii="Times New Roman" w:hAnsi="Times New Roman" w:cs="Times New Roman"/>
                <w:noProof/>
                <w:sz w:val="28"/>
                <w:szCs w:val="28"/>
              </w:rPr>
              <w:t>ЗАКЛЮЧЕНИЕ</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_Toc59151240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28</w:t>
            </w:r>
            <w:r w:rsidR="003E62EA" w:rsidRPr="003E62EA">
              <w:rPr>
                <w:rFonts w:ascii="Times New Roman" w:hAnsi="Times New Roman" w:cs="Times New Roman"/>
                <w:noProof/>
                <w:webHidden/>
                <w:sz w:val="28"/>
                <w:szCs w:val="28"/>
              </w:rPr>
              <w:fldChar w:fldCharType="end"/>
            </w:r>
          </w:hyperlink>
        </w:p>
        <w:p w14:paraId="06A41630" w14:textId="55367BDE" w:rsidR="003E62EA" w:rsidRPr="003E62EA" w:rsidRDefault="003A3682">
          <w:pPr>
            <w:pStyle w:val="21"/>
            <w:tabs>
              <w:tab w:val="right" w:leader="dot" w:pos="9627"/>
            </w:tabs>
            <w:rPr>
              <w:rFonts w:ascii="Times New Roman" w:eastAsiaTheme="minorEastAsia" w:hAnsi="Times New Roman" w:cs="Times New Roman"/>
              <w:noProof/>
              <w:sz w:val="28"/>
              <w:szCs w:val="28"/>
              <w:lang w:eastAsia="ru-RU"/>
            </w:rPr>
          </w:pPr>
          <w:hyperlink w:anchor="_Toc59151241" w:history="1">
            <w:r w:rsidR="003E62EA" w:rsidRPr="003E62EA">
              <w:rPr>
                <w:rStyle w:val="a4"/>
                <w:rFonts w:ascii="Times New Roman" w:hAnsi="Times New Roman" w:cs="Times New Roman"/>
                <w:noProof/>
                <w:sz w:val="28"/>
                <w:szCs w:val="28"/>
              </w:rPr>
              <w:t>СПИСОК ИСПОЛЬЗОВАННОЙ ЛИТЕРАТУРЫ</w:t>
            </w:r>
            <w:r w:rsidR="003E62EA" w:rsidRPr="003E62EA">
              <w:rPr>
                <w:rFonts w:ascii="Times New Roman" w:hAnsi="Times New Roman" w:cs="Times New Roman"/>
                <w:noProof/>
                <w:webHidden/>
                <w:sz w:val="28"/>
                <w:szCs w:val="28"/>
              </w:rPr>
              <w:tab/>
            </w:r>
            <w:r w:rsidR="003E62EA" w:rsidRPr="003E62EA">
              <w:rPr>
                <w:rFonts w:ascii="Times New Roman" w:hAnsi="Times New Roman" w:cs="Times New Roman"/>
                <w:noProof/>
                <w:webHidden/>
                <w:sz w:val="28"/>
                <w:szCs w:val="28"/>
              </w:rPr>
              <w:fldChar w:fldCharType="begin"/>
            </w:r>
            <w:r w:rsidR="003E62EA" w:rsidRPr="003E62EA">
              <w:rPr>
                <w:rFonts w:ascii="Times New Roman" w:hAnsi="Times New Roman" w:cs="Times New Roman"/>
                <w:noProof/>
                <w:webHidden/>
                <w:sz w:val="28"/>
                <w:szCs w:val="28"/>
              </w:rPr>
              <w:instrText xml:space="preserve"> PAGEREF _Toc59151241 \h </w:instrText>
            </w:r>
            <w:r w:rsidR="003E62EA" w:rsidRPr="003E62EA">
              <w:rPr>
                <w:rFonts w:ascii="Times New Roman" w:hAnsi="Times New Roman" w:cs="Times New Roman"/>
                <w:noProof/>
                <w:webHidden/>
                <w:sz w:val="28"/>
                <w:szCs w:val="28"/>
              </w:rPr>
            </w:r>
            <w:r w:rsidR="003E62EA" w:rsidRPr="003E62EA">
              <w:rPr>
                <w:rFonts w:ascii="Times New Roman" w:hAnsi="Times New Roman" w:cs="Times New Roman"/>
                <w:noProof/>
                <w:webHidden/>
                <w:sz w:val="28"/>
                <w:szCs w:val="28"/>
              </w:rPr>
              <w:fldChar w:fldCharType="separate"/>
            </w:r>
            <w:r w:rsidR="003E62EA" w:rsidRPr="003E62EA">
              <w:rPr>
                <w:rFonts w:ascii="Times New Roman" w:hAnsi="Times New Roman" w:cs="Times New Roman"/>
                <w:noProof/>
                <w:webHidden/>
                <w:sz w:val="28"/>
                <w:szCs w:val="28"/>
              </w:rPr>
              <w:t>30</w:t>
            </w:r>
            <w:r w:rsidR="003E62EA" w:rsidRPr="003E62EA">
              <w:rPr>
                <w:rFonts w:ascii="Times New Roman" w:hAnsi="Times New Roman" w:cs="Times New Roman"/>
                <w:noProof/>
                <w:webHidden/>
                <w:sz w:val="28"/>
                <w:szCs w:val="28"/>
              </w:rPr>
              <w:fldChar w:fldCharType="end"/>
            </w:r>
          </w:hyperlink>
        </w:p>
        <w:p w14:paraId="481079CF" w14:textId="5FF3DB92" w:rsidR="00164816" w:rsidRDefault="00164816">
          <w:r w:rsidRPr="00164816">
            <w:rPr>
              <w:rFonts w:ascii="Times New Roman" w:hAnsi="Times New Roman" w:cs="Times New Roman"/>
              <w:b/>
              <w:bCs/>
              <w:sz w:val="28"/>
              <w:szCs w:val="28"/>
            </w:rPr>
            <w:fldChar w:fldCharType="end"/>
          </w:r>
        </w:p>
      </w:sdtContent>
    </w:sdt>
    <w:p w14:paraId="493D5AD0" w14:textId="51599D9F" w:rsidR="00164816" w:rsidRDefault="00164816">
      <w:r>
        <w:br w:type="page"/>
      </w:r>
    </w:p>
    <w:p w14:paraId="1A4350DD" w14:textId="0D4FCB77" w:rsidR="000B7F39" w:rsidRPr="00EB7C3C" w:rsidRDefault="000B7F39" w:rsidP="00805F30">
      <w:pPr>
        <w:pStyle w:val="2"/>
        <w:rPr>
          <w:iCs w:val="0"/>
        </w:rPr>
      </w:pPr>
      <w:bookmarkStart w:id="1" w:name="_Toc59151233"/>
      <w:r w:rsidRPr="00EB7C3C">
        <w:rPr>
          <w:iCs w:val="0"/>
        </w:rPr>
        <w:lastRenderedPageBreak/>
        <w:t>ВВЕДЕНИЕ</w:t>
      </w:r>
      <w:bookmarkEnd w:id="1"/>
      <w:bookmarkEnd w:id="0"/>
    </w:p>
    <w:p w14:paraId="2381F34C" w14:textId="77777777" w:rsidR="000B7F39" w:rsidRPr="00EB7C3C" w:rsidRDefault="000B7F39" w:rsidP="00105DA7">
      <w:pPr>
        <w:spacing w:after="0" w:line="360" w:lineRule="auto"/>
        <w:ind w:firstLine="709"/>
        <w:jc w:val="both"/>
        <w:rPr>
          <w:rFonts w:ascii="Times New Roman" w:hAnsi="Times New Roman" w:cs="Times New Roman"/>
          <w:color w:val="000000" w:themeColor="text1"/>
          <w:sz w:val="28"/>
          <w:szCs w:val="28"/>
        </w:rPr>
      </w:pPr>
    </w:p>
    <w:p w14:paraId="7AD11130" w14:textId="269D53EA" w:rsidR="006A1ADD" w:rsidRDefault="00041D83" w:rsidP="005B579D">
      <w:pPr>
        <w:spacing w:after="0" w:line="360" w:lineRule="auto"/>
        <w:ind w:firstLine="709"/>
        <w:jc w:val="both"/>
        <w:rPr>
          <w:rFonts w:ascii="Times New Roman" w:hAnsi="Times New Roman" w:cs="Times New Roman"/>
          <w:sz w:val="28"/>
        </w:rPr>
      </w:pPr>
      <w:r w:rsidRPr="00041D83">
        <w:rPr>
          <w:rFonts w:ascii="Times New Roman" w:hAnsi="Times New Roman" w:cs="Times New Roman"/>
          <w:sz w:val="28"/>
        </w:rPr>
        <w:t>Тема</w:t>
      </w:r>
      <w:r w:rsidR="007F3634">
        <w:rPr>
          <w:rFonts w:ascii="Times New Roman" w:hAnsi="Times New Roman" w:cs="Times New Roman"/>
          <w:sz w:val="28"/>
        </w:rPr>
        <w:t xml:space="preserve"> </w:t>
      </w:r>
      <w:r w:rsidRPr="00041D83">
        <w:rPr>
          <w:rFonts w:ascii="Times New Roman" w:hAnsi="Times New Roman" w:cs="Times New Roman"/>
          <w:sz w:val="28"/>
        </w:rPr>
        <w:t>курсовой</w:t>
      </w:r>
      <w:r w:rsidR="007F3634">
        <w:rPr>
          <w:rFonts w:ascii="Times New Roman" w:hAnsi="Times New Roman" w:cs="Times New Roman"/>
          <w:sz w:val="28"/>
        </w:rPr>
        <w:t xml:space="preserve"> </w:t>
      </w:r>
      <w:r w:rsidRPr="00041D83">
        <w:rPr>
          <w:rFonts w:ascii="Times New Roman" w:hAnsi="Times New Roman" w:cs="Times New Roman"/>
          <w:sz w:val="28"/>
        </w:rPr>
        <w:t>работы,</w:t>
      </w:r>
      <w:r w:rsidR="007F3634">
        <w:rPr>
          <w:rFonts w:ascii="Times New Roman" w:hAnsi="Times New Roman" w:cs="Times New Roman"/>
          <w:sz w:val="28"/>
        </w:rPr>
        <w:t xml:space="preserve"> </w:t>
      </w:r>
      <w:r w:rsidRPr="00041D83">
        <w:rPr>
          <w:rFonts w:ascii="Times New Roman" w:hAnsi="Times New Roman" w:cs="Times New Roman"/>
          <w:sz w:val="28"/>
        </w:rPr>
        <w:t>связанная</w:t>
      </w:r>
      <w:r w:rsidR="007F3634">
        <w:rPr>
          <w:rFonts w:ascii="Times New Roman" w:hAnsi="Times New Roman" w:cs="Times New Roman"/>
          <w:sz w:val="28"/>
        </w:rPr>
        <w:t xml:space="preserve"> </w:t>
      </w:r>
      <w:r w:rsidRPr="00041D83">
        <w:rPr>
          <w:rFonts w:ascii="Times New Roman" w:hAnsi="Times New Roman" w:cs="Times New Roman"/>
          <w:sz w:val="28"/>
        </w:rPr>
        <w:t>с</w:t>
      </w:r>
      <w:r w:rsidR="007F3634">
        <w:rPr>
          <w:rFonts w:ascii="Times New Roman" w:hAnsi="Times New Roman" w:cs="Times New Roman"/>
          <w:sz w:val="28"/>
        </w:rPr>
        <w:t xml:space="preserve"> </w:t>
      </w:r>
      <w:r w:rsidRPr="00041D83">
        <w:rPr>
          <w:rFonts w:ascii="Times New Roman" w:hAnsi="Times New Roman" w:cs="Times New Roman"/>
          <w:sz w:val="28"/>
        </w:rPr>
        <w:t>понятием</w:t>
      </w:r>
      <w:r w:rsidR="007F3634">
        <w:rPr>
          <w:rFonts w:ascii="Times New Roman" w:hAnsi="Times New Roman" w:cs="Times New Roman"/>
          <w:sz w:val="28"/>
        </w:rPr>
        <w:t xml:space="preserve"> </w:t>
      </w:r>
      <w:r w:rsidRPr="00041D83">
        <w:rPr>
          <w:rFonts w:ascii="Times New Roman" w:hAnsi="Times New Roman" w:cs="Times New Roman"/>
          <w:sz w:val="28"/>
        </w:rPr>
        <w:t>и</w:t>
      </w:r>
      <w:r w:rsidR="007F3634">
        <w:rPr>
          <w:rFonts w:ascii="Times New Roman" w:hAnsi="Times New Roman" w:cs="Times New Roman"/>
          <w:sz w:val="28"/>
        </w:rPr>
        <w:t xml:space="preserve"> </w:t>
      </w:r>
      <w:r w:rsidRPr="00041D83">
        <w:rPr>
          <w:rFonts w:ascii="Times New Roman" w:hAnsi="Times New Roman" w:cs="Times New Roman"/>
          <w:sz w:val="28"/>
        </w:rPr>
        <w:t>назначением</w:t>
      </w:r>
      <w:r w:rsidR="007F3634">
        <w:rPr>
          <w:rFonts w:ascii="Times New Roman" w:hAnsi="Times New Roman" w:cs="Times New Roman"/>
          <w:sz w:val="28"/>
        </w:rPr>
        <w:t xml:space="preserve"> </w:t>
      </w:r>
      <w:r w:rsidRPr="00041D83">
        <w:rPr>
          <w:rFonts w:ascii="Times New Roman" w:hAnsi="Times New Roman" w:cs="Times New Roman"/>
          <w:sz w:val="28"/>
        </w:rPr>
        <w:t>уголовного</w:t>
      </w:r>
      <w:r w:rsidR="007F3634">
        <w:rPr>
          <w:rFonts w:ascii="Times New Roman" w:hAnsi="Times New Roman" w:cs="Times New Roman"/>
          <w:sz w:val="28"/>
        </w:rPr>
        <w:t xml:space="preserve"> </w:t>
      </w:r>
      <w:r w:rsidRPr="00041D83">
        <w:rPr>
          <w:rFonts w:ascii="Times New Roman" w:hAnsi="Times New Roman" w:cs="Times New Roman"/>
          <w:sz w:val="28"/>
        </w:rPr>
        <w:t>процесса,</w:t>
      </w:r>
      <w:r w:rsidR="007F3634">
        <w:rPr>
          <w:rFonts w:ascii="Times New Roman" w:hAnsi="Times New Roman" w:cs="Times New Roman"/>
          <w:sz w:val="28"/>
        </w:rPr>
        <w:t xml:space="preserve"> </w:t>
      </w:r>
      <w:r w:rsidRPr="00041D83">
        <w:rPr>
          <w:rFonts w:ascii="Times New Roman" w:hAnsi="Times New Roman" w:cs="Times New Roman"/>
          <w:sz w:val="28"/>
        </w:rPr>
        <w:t>является</w:t>
      </w:r>
      <w:r w:rsidR="007F3634">
        <w:rPr>
          <w:rFonts w:ascii="Times New Roman" w:hAnsi="Times New Roman" w:cs="Times New Roman"/>
          <w:sz w:val="28"/>
        </w:rPr>
        <w:t xml:space="preserve"> </w:t>
      </w:r>
      <w:r w:rsidRPr="00041D83">
        <w:rPr>
          <w:rFonts w:ascii="Times New Roman" w:hAnsi="Times New Roman" w:cs="Times New Roman"/>
          <w:sz w:val="28"/>
        </w:rPr>
        <w:t>достаточно</w:t>
      </w:r>
      <w:r w:rsidR="007F3634">
        <w:rPr>
          <w:rFonts w:ascii="Times New Roman" w:hAnsi="Times New Roman" w:cs="Times New Roman"/>
          <w:sz w:val="28"/>
        </w:rPr>
        <w:t xml:space="preserve"> </w:t>
      </w:r>
      <w:r w:rsidRPr="00041D83">
        <w:rPr>
          <w:rFonts w:ascii="Times New Roman" w:hAnsi="Times New Roman" w:cs="Times New Roman"/>
          <w:sz w:val="28"/>
        </w:rPr>
        <w:t>актуальной,</w:t>
      </w:r>
      <w:r w:rsidR="007F3634">
        <w:rPr>
          <w:rFonts w:ascii="Times New Roman" w:hAnsi="Times New Roman" w:cs="Times New Roman"/>
          <w:sz w:val="28"/>
        </w:rPr>
        <w:t xml:space="preserve"> </w:t>
      </w:r>
      <w:r w:rsidRPr="00041D83">
        <w:rPr>
          <w:rFonts w:ascii="Times New Roman" w:hAnsi="Times New Roman" w:cs="Times New Roman"/>
          <w:sz w:val="28"/>
        </w:rPr>
        <w:t>поскольку</w:t>
      </w:r>
      <w:r w:rsidR="007F3634">
        <w:rPr>
          <w:rFonts w:ascii="Times New Roman" w:hAnsi="Times New Roman" w:cs="Times New Roman"/>
          <w:sz w:val="28"/>
        </w:rPr>
        <w:t xml:space="preserve"> </w:t>
      </w:r>
      <w:r w:rsidRPr="00041D83">
        <w:rPr>
          <w:rFonts w:ascii="Times New Roman" w:hAnsi="Times New Roman" w:cs="Times New Roman"/>
          <w:sz w:val="28"/>
        </w:rPr>
        <w:t>вызывает</w:t>
      </w:r>
      <w:r w:rsidR="007F3634">
        <w:rPr>
          <w:rFonts w:ascii="Times New Roman" w:hAnsi="Times New Roman" w:cs="Times New Roman"/>
          <w:sz w:val="28"/>
        </w:rPr>
        <w:t xml:space="preserve"> </w:t>
      </w:r>
      <w:r w:rsidRPr="00041D83">
        <w:rPr>
          <w:rFonts w:ascii="Times New Roman" w:hAnsi="Times New Roman" w:cs="Times New Roman"/>
          <w:sz w:val="28"/>
        </w:rPr>
        <w:t>дискуссию</w:t>
      </w:r>
      <w:r w:rsidR="007F3634">
        <w:rPr>
          <w:rFonts w:ascii="Times New Roman" w:hAnsi="Times New Roman" w:cs="Times New Roman"/>
          <w:sz w:val="28"/>
        </w:rPr>
        <w:t xml:space="preserve"> </w:t>
      </w:r>
      <w:r w:rsidRPr="00041D83">
        <w:rPr>
          <w:rFonts w:ascii="Times New Roman" w:hAnsi="Times New Roman" w:cs="Times New Roman"/>
          <w:sz w:val="28"/>
        </w:rPr>
        <w:t>определение</w:t>
      </w:r>
      <w:r w:rsidR="007F3634">
        <w:rPr>
          <w:rFonts w:ascii="Times New Roman" w:hAnsi="Times New Roman" w:cs="Times New Roman"/>
          <w:sz w:val="28"/>
        </w:rPr>
        <w:t xml:space="preserve"> </w:t>
      </w:r>
      <w:r w:rsidRPr="00041D83">
        <w:rPr>
          <w:rFonts w:ascii="Times New Roman" w:hAnsi="Times New Roman" w:cs="Times New Roman"/>
          <w:sz w:val="28"/>
        </w:rPr>
        <w:t>назначения,</w:t>
      </w:r>
      <w:r w:rsidR="007F3634">
        <w:rPr>
          <w:rFonts w:ascii="Times New Roman" w:hAnsi="Times New Roman" w:cs="Times New Roman"/>
          <w:sz w:val="28"/>
        </w:rPr>
        <w:t xml:space="preserve"> </w:t>
      </w:r>
      <w:r w:rsidRPr="00041D83">
        <w:rPr>
          <w:rFonts w:ascii="Times New Roman" w:hAnsi="Times New Roman" w:cs="Times New Roman"/>
          <w:sz w:val="28"/>
        </w:rPr>
        <w:t>урегулированное</w:t>
      </w:r>
      <w:r w:rsidR="007F3634">
        <w:rPr>
          <w:rFonts w:ascii="Times New Roman" w:hAnsi="Times New Roman" w:cs="Times New Roman"/>
          <w:sz w:val="28"/>
        </w:rPr>
        <w:t xml:space="preserve"> </w:t>
      </w:r>
      <w:r w:rsidRPr="00041D83">
        <w:rPr>
          <w:rFonts w:ascii="Times New Roman" w:hAnsi="Times New Roman" w:cs="Times New Roman"/>
          <w:sz w:val="28"/>
        </w:rPr>
        <w:t>ст.</w:t>
      </w:r>
      <w:r w:rsidR="007F3634">
        <w:rPr>
          <w:rFonts w:ascii="Times New Roman" w:hAnsi="Times New Roman" w:cs="Times New Roman"/>
          <w:sz w:val="28"/>
        </w:rPr>
        <w:t xml:space="preserve"> </w:t>
      </w:r>
      <w:r w:rsidRPr="00041D83">
        <w:rPr>
          <w:rFonts w:ascii="Times New Roman" w:hAnsi="Times New Roman" w:cs="Times New Roman"/>
          <w:sz w:val="28"/>
        </w:rPr>
        <w:t>6</w:t>
      </w:r>
      <w:r w:rsidR="007F3634">
        <w:rPr>
          <w:rFonts w:ascii="Times New Roman" w:hAnsi="Times New Roman" w:cs="Times New Roman"/>
          <w:sz w:val="28"/>
        </w:rPr>
        <w:t xml:space="preserve"> </w:t>
      </w:r>
      <w:r>
        <w:rPr>
          <w:rFonts w:ascii="Times New Roman" w:hAnsi="Times New Roman" w:cs="Times New Roman"/>
          <w:sz w:val="28"/>
        </w:rPr>
        <w:t>Уголовно-процессуального</w:t>
      </w:r>
      <w:r w:rsidR="007F3634">
        <w:rPr>
          <w:rFonts w:ascii="Times New Roman" w:hAnsi="Times New Roman" w:cs="Times New Roman"/>
          <w:sz w:val="28"/>
        </w:rPr>
        <w:t xml:space="preserve"> </w:t>
      </w:r>
      <w:r>
        <w:rPr>
          <w:rFonts w:ascii="Times New Roman" w:hAnsi="Times New Roman" w:cs="Times New Roman"/>
          <w:sz w:val="28"/>
        </w:rPr>
        <w:t>кодекса</w:t>
      </w:r>
      <w:r w:rsidR="007F3634">
        <w:rPr>
          <w:rFonts w:ascii="Times New Roman" w:hAnsi="Times New Roman" w:cs="Times New Roman"/>
          <w:sz w:val="28"/>
        </w:rPr>
        <w:t xml:space="preserve"> </w:t>
      </w:r>
      <w:r>
        <w:rPr>
          <w:rFonts w:ascii="Times New Roman" w:hAnsi="Times New Roman" w:cs="Times New Roman"/>
          <w:sz w:val="28"/>
        </w:rPr>
        <w:t>РФ</w:t>
      </w:r>
      <w:r w:rsidR="007F3634">
        <w:rPr>
          <w:rFonts w:ascii="Times New Roman" w:hAnsi="Times New Roman" w:cs="Times New Roman"/>
          <w:sz w:val="28"/>
        </w:rPr>
        <w:t xml:space="preserve"> </w:t>
      </w:r>
      <w:r>
        <w:rPr>
          <w:rFonts w:ascii="Times New Roman" w:hAnsi="Times New Roman" w:cs="Times New Roman"/>
          <w:sz w:val="28"/>
        </w:rPr>
        <w:t>(далее</w:t>
      </w:r>
      <w:r w:rsidR="007F3634">
        <w:rPr>
          <w:rFonts w:ascii="Times New Roman" w:hAnsi="Times New Roman" w:cs="Times New Roman"/>
          <w:sz w:val="28"/>
        </w:rPr>
        <w:t xml:space="preserve"> </w:t>
      </w:r>
      <w:r>
        <w:rPr>
          <w:rFonts w:ascii="Times New Roman" w:hAnsi="Times New Roman" w:cs="Times New Roman"/>
          <w:sz w:val="28"/>
        </w:rPr>
        <w:t>-</w:t>
      </w:r>
      <w:r w:rsidR="007F3634">
        <w:rPr>
          <w:rFonts w:ascii="Times New Roman" w:hAnsi="Times New Roman" w:cs="Times New Roman"/>
          <w:sz w:val="28"/>
        </w:rPr>
        <w:t xml:space="preserve"> </w:t>
      </w:r>
      <w:r w:rsidRPr="00041D83">
        <w:rPr>
          <w:rFonts w:ascii="Times New Roman" w:hAnsi="Times New Roman" w:cs="Times New Roman"/>
          <w:sz w:val="28"/>
        </w:rPr>
        <w:t>УПК</w:t>
      </w:r>
      <w:r w:rsidR="007F3634">
        <w:rPr>
          <w:rFonts w:ascii="Times New Roman" w:hAnsi="Times New Roman" w:cs="Times New Roman"/>
          <w:sz w:val="28"/>
        </w:rPr>
        <w:t xml:space="preserve"> </w:t>
      </w:r>
      <w:r w:rsidRPr="00041D83">
        <w:rPr>
          <w:rFonts w:ascii="Times New Roman" w:hAnsi="Times New Roman" w:cs="Times New Roman"/>
          <w:sz w:val="28"/>
        </w:rPr>
        <w:t>РФ</w:t>
      </w:r>
      <w:r>
        <w:rPr>
          <w:rFonts w:ascii="Times New Roman" w:hAnsi="Times New Roman" w:cs="Times New Roman"/>
          <w:sz w:val="28"/>
        </w:rPr>
        <w:t>)</w:t>
      </w:r>
      <w:r>
        <w:rPr>
          <w:rStyle w:val="ae"/>
          <w:rFonts w:ascii="Times New Roman" w:hAnsi="Times New Roman" w:cs="Times New Roman"/>
          <w:sz w:val="28"/>
        </w:rPr>
        <w:footnoteReference w:id="1"/>
      </w:r>
      <w:r w:rsidRPr="00041D83">
        <w:rPr>
          <w:rFonts w:ascii="Times New Roman" w:hAnsi="Times New Roman" w:cs="Times New Roman"/>
          <w:sz w:val="28"/>
        </w:rPr>
        <w:t>.</w:t>
      </w:r>
    </w:p>
    <w:p w14:paraId="24D12F76" w14:textId="77777777" w:rsidR="00AF24EE" w:rsidRPr="00AF24EE" w:rsidRDefault="00041D83" w:rsidP="00AF24EE">
      <w:pPr>
        <w:spacing w:after="0" w:line="360" w:lineRule="auto"/>
        <w:ind w:firstLine="709"/>
        <w:jc w:val="both"/>
        <w:rPr>
          <w:rFonts w:ascii="Times New Roman" w:hAnsi="Times New Roman" w:cs="Times New Roman"/>
          <w:sz w:val="28"/>
        </w:rPr>
      </w:pPr>
      <w:r w:rsidRPr="00041D83">
        <w:rPr>
          <w:rFonts w:ascii="Times New Roman" w:hAnsi="Times New Roman" w:cs="Times New Roman"/>
          <w:sz w:val="28"/>
        </w:rPr>
        <w:t>Согласно</w:t>
      </w:r>
      <w:r w:rsidR="007F3634">
        <w:rPr>
          <w:rFonts w:ascii="Times New Roman" w:hAnsi="Times New Roman" w:cs="Times New Roman"/>
          <w:sz w:val="28"/>
        </w:rPr>
        <w:t xml:space="preserve"> </w:t>
      </w:r>
      <w:r w:rsidRPr="00041D83">
        <w:rPr>
          <w:rFonts w:ascii="Times New Roman" w:hAnsi="Times New Roman" w:cs="Times New Roman"/>
          <w:sz w:val="28"/>
        </w:rPr>
        <w:t>этой</w:t>
      </w:r>
      <w:r w:rsidR="007F3634">
        <w:rPr>
          <w:rFonts w:ascii="Times New Roman" w:hAnsi="Times New Roman" w:cs="Times New Roman"/>
          <w:sz w:val="28"/>
        </w:rPr>
        <w:t xml:space="preserve"> </w:t>
      </w:r>
      <w:r w:rsidRPr="00041D83">
        <w:rPr>
          <w:rFonts w:ascii="Times New Roman" w:hAnsi="Times New Roman" w:cs="Times New Roman"/>
          <w:sz w:val="28"/>
        </w:rPr>
        <w:t>статье</w:t>
      </w:r>
      <w:r w:rsidR="007F3634">
        <w:rPr>
          <w:rFonts w:ascii="Times New Roman" w:hAnsi="Times New Roman" w:cs="Times New Roman"/>
          <w:sz w:val="28"/>
        </w:rPr>
        <w:t xml:space="preserve"> </w:t>
      </w:r>
      <w:r w:rsidRPr="00041D83">
        <w:rPr>
          <w:rFonts w:ascii="Times New Roman" w:hAnsi="Times New Roman" w:cs="Times New Roman"/>
          <w:sz w:val="28"/>
        </w:rPr>
        <w:t>6</w:t>
      </w:r>
      <w:r w:rsidR="007F3634">
        <w:rPr>
          <w:rFonts w:ascii="Times New Roman" w:hAnsi="Times New Roman" w:cs="Times New Roman"/>
          <w:sz w:val="28"/>
        </w:rPr>
        <w:t xml:space="preserve"> </w:t>
      </w:r>
      <w:r w:rsidRPr="00041D83">
        <w:rPr>
          <w:rFonts w:ascii="Times New Roman" w:hAnsi="Times New Roman" w:cs="Times New Roman"/>
          <w:sz w:val="28"/>
        </w:rPr>
        <w:t>УПК</w:t>
      </w:r>
      <w:r w:rsidR="007F3634">
        <w:rPr>
          <w:rFonts w:ascii="Times New Roman" w:hAnsi="Times New Roman" w:cs="Times New Roman"/>
          <w:sz w:val="28"/>
        </w:rPr>
        <w:t xml:space="preserve"> </w:t>
      </w:r>
      <w:r w:rsidRPr="00041D83">
        <w:rPr>
          <w:rFonts w:ascii="Times New Roman" w:hAnsi="Times New Roman" w:cs="Times New Roman"/>
          <w:sz w:val="28"/>
        </w:rPr>
        <w:t>РФ</w:t>
      </w:r>
      <w:r w:rsidR="007F3634">
        <w:rPr>
          <w:rFonts w:ascii="Times New Roman" w:hAnsi="Times New Roman" w:cs="Times New Roman"/>
          <w:sz w:val="28"/>
        </w:rPr>
        <w:t xml:space="preserve"> </w:t>
      </w:r>
      <w:r w:rsidR="00AF24EE" w:rsidRPr="00AF24EE">
        <w:rPr>
          <w:rFonts w:ascii="Times New Roman" w:hAnsi="Times New Roman" w:cs="Times New Roman"/>
          <w:sz w:val="28"/>
        </w:rPr>
        <w:t>Уголовное судопроизводство имеет своим назначением:</w:t>
      </w:r>
    </w:p>
    <w:p w14:paraId="081682C2" w14:textId="77777777" w:rsidR="00AF24EE" w:rsidRPr="00AF24EE" w:rsidRDefault="00AF24EE" w:rsidP="00AF24EE">
      <w:pPr>
        <w:spacing w:after="0" w:line="360" w:lineRule="auto"/>
        <w:ind w:firstLine="709"/>
        <w:jc w:val="both"/>
        <w:rPr>
          <w:rFonts w:ascii="Times New Roman" w:hAnsi="Times New Roman" w:cs="Times New Roman"/>
          <w:sz w:val="28"/>
        </w:rPr>
      </w:pPr>
      <w:r w:rsidRPr="00AF24EE">
        <w:rPr>
          <w:rFonts w:ascii="Times New Roman" w:hAnsi="Times New Roman" w:cs="Times New Roman"/>
          <w:sz w:val="28"/>
        </w:rPr>
        <w:t>1) защиту прав и законных интересов лиц и организаций, потерпевших от преступлений;</w:t>
      </w:r>
    </w:p>
    <w:p w14:paraId="01808845" w14:textId="23FCB166" w:rsidR="00041D83" w:rsidRDefault="00AF24EE" w:rsidP="00AF24EE">
      <w:pPr>
        <w:spacing w:after="0" w:line="360" w:lineRule="auto"/>
        <w:ind w:firstLine="709"/>
        <w:jc w:val="both"/>
        <w:rPr>
          <w:rFonts w:ascii="Times New Roman" w:hAnsi="Times New Roman" w:cs="Times New Roman"/>
          <w:sz w:val="28"/>
        </w:rPr>
      </w:pPr>
      <w:r w:rsidRPr="00AF24EE">
        <w:rPr>
          <w:rFonts w:ascii="Times New Roman" w:hAnsi="Times New Roman" w:cs="Times New Roman"/>
          <w:sz w:val="28"/>
        </w:rPr>
        <w:t>2) защиту личности от незаконного и необоснованного обвинения, осуждения, ограничения ее прав и свобод</w:t>
      </w:r>
      <w:r w:rsidR="00041D83" w:rsidRPr="00041D83">
        <w:rPr>
          <w:rFonts w:ascii="Times New Roman" w:hAnsi="Times New Roman" w:cs="Times New Roman"/>
          <w:sz w:val="28"/>
        </w:rPr>
        <w:t>.</w:t>
      </w:r>
      <w:r w:rsidR="007F3634">
        <w:rPr>
          <w:rFonts w:ascii="Times New Roman" w:hAnsi="Times New Roman" w:cs="Times New Roman"/>
          <w:sz w:val="28"/>
        </w:rPr>
        <w:t xml:space="preserve"> </w:t>
      </w:r>
      <w:r w:rsidR="00041D83" w:rsidRPr="00041D83">
        <w:rPr>
          <w:rFonts w:ascii="Times New Roman" w:hAnsi="Times New Roman" w:cs="Times New Roman"/>
          <w:sz w:val="28"/>
        </w:rPr>
        <w:t>В</w:t>
      </w:r>
      <w:r w:rsidR="007F3634">
        <w:rPr>
          <w:rFonts w:ascii="Times New Roman" w:hAnsi="Times New Roman" w:cs="Times New Roman"/>
          <w:sz w:val="28"/>
        </w:rPr>
        <w:t xml:space="preserve"> </w:t>
      </w:r>
      <w:r w:rsidR="00041D83" w:rsidRPr="00041D83">
        <w:rPr>
          <w:rFonts w:ascii="Times New Roman" w:hAnsi="Times New Roman" w:cs="Times New Roman"/>
          <w:sz w:val="28"/>
        </w:rPr>
        <w:t>данном</w:t>
      </w:r>
      <w:r w:rsidR="007F3634">
        <w:rPr>
          <w:rFonts w:ascii="Times New Roman" w:hAnsi="Times New Roman" w:cs="Times New Roman"/>
          <w:sz w:val="28"/>
        </w:rPr>
        <w:t xml:space="preserve"> </w:t>
      </w:r>
      <w:r w:rsidR="00041D83" w:rsidRPr="00041D83">
        <w:rPr>
          <w:rFonts w:ascii="Times New Roman" w:hAnsi="Times New Roman" w:cs="Times New Roman"/>
          <w:sz w:val="28"/>
        </w:rPr>
        <w:t>случае</w:t>
      </w:r>
      <w:r w:rsidR="007F3634">
        <w:rPr>
          <w:rFonts w:ascii="Times New Roman" w:hAnsi="Times New Roman" w:cs="Times New Roman"/>
          <w:sz w:val="28"/>
        </w:rPr>
        <w:t xml:space="preserve"> </w:t>
      </w:r>
      <w:r w:rsidR="00041D83" w:rsidRPr="00041D83">
        <w:rPr>
          <w:rFonts w:ascii="Times New Roman" w:hAnsi="Times New Roman" w:cs="Times New Roman"/>
          <w:sz w:val="28"/>
        </w:rPr>
        <w:t>понятие</w:t>
      </w:r>
      <w:r w:rsidR="007F3634">
        <w:rPr>
          <w:rFonts w:ascii="Times New Roman" w:hAnsi="Times New Roman" w:cs="Times New Roman"/>
          <w:sz w:val="28"/>
        </w:rPr>
        <w:t xml:space="preserve"> </w:t>
      </w:r>
      <w:r w:rsidR="00041D83" w:rsidRPr="00041D83">
        <w:rPr>
          <w:rFonts w:ascii="Times New Roman" w:hAnsi="Times New Roman" w:cs="Times New Roman"/>
          <w:sz w:val="28"/>
        </w:rPr>
        <w:t>защита</w:t>
      </w:r>
      <w:r w:rsidR="007F3634">
        <w:rPr>
          <w:rFonts w:ascii="Times New Roman" w:hAnsi="Times New Roman" w:cs="Times New Roman"/>
          <w:sz w:val="28"/>
        </w:rPr>
        <w:t xml:space="preserve"> </w:t>
      </w:r>
      <w:r w:rsidR="00041D83" w:rsidRPr="00041D83">
        <w:rPr>
          <w:rFonts w:ascii="Times New Roman" w:hAnsi="Times New Roman" w:cs="Times New Roman"/>
          <w:sz w:val="28"/>
        </w:rPr>
        <w:t>понимается</w:t>
      </w:r>
      <w:r w:rsidR="007F3634">
        <w:rPr>
          <w:rFonts w:ascii="Times New Roman" w:hAnsi="Times New Roman" w:cs="Times New Roman"/>
          <w:sz w:val="28"/>
        </w:rPr>
        <w:t xml:space="preserve"> </w:t>
      </w:r>
      <w:r w:rsidR="00041D83" w:rsidRPr="00041D83">
        <w:rPr>
          <w:rFonts w:ascii="Times New Roman" w:hAnsi="Times New Roman" w:cs="Times New Roman"/>
          <w:sz w:val="28"/>
        </w:rPr>
        <w:t>как</w:t>
      </w:r>
      <w:r w:rsidR="007F3634">
        <w:rPr>
          <w:rFonts w:ascii="Times New Roman" w:hAnsi="Times New Roman" w:cs="Times New Roman"/>
          <w:sz w:val="28"/>
        </w:rPr>
        <w:t xml:space="preserve"> </w:t>
      </w:r>
      <w:r w:rsidR="00041D83" w:rsidRPr="00041D83">
        <w:rPr>
          <w:rFonts w:ascii="Times New Roman" w:hAnsi="Times New Roman" w:cs="Times New Roman"/>
          <w:sz w:val="28"/>
        </w:rPr>
        <w:t>часть</w:t>
      </w:r>
      <w:r w:rsidR="007F3634">
        <w:rPr>
          <w:rFonts w:ascii="Times New Roman" w:hAnsi="Times New Roman" w:cs="Times New Roman"/>
          <w:sz w:val="28"/>
        </w:rPr>
        <w:t xml:space="preserve"> </w:t>
      </w:r>
      <w:r w:rsidR="00041D83" w:rsidRPr="00041D83">
        <w:rPr>
          <w:rFonts w:ascii="Times New Roman" w:hAnsi="Times New Roman" w:cs="Times New Roman"/>
          <w:sz w:val="28"/>
        </w:rPr>
        <w:t>охранительного</w:t>
      </w:r>
      <w:r w:rsidR="007F3634">
        <w:rPr>
          <w:rFonts w:ascii="Times New Roman" w:hAnsi="Times New Roman" w:cs="Times New Roman"/>
          <w:sz w:val="28"/>
        </w:rPr>
        <w:t xml:space="preserve"> </w:t>
      </w:r>
      <w:r w:rsidR="00041D83" w:rsidRPr="00041D83">
        <w:rPr>
          <w:rFonts w:ascii="Times New Roman" w:hAnsi="Times New Roman" w:cs="Times New Roman"/>
          <w:sz w:val="28"/>
        </w:rPr>
        <w:t>режима,</w:t>
      </w:r>
      <w:r w:rsidR="007F3634">
        <w:rPr>
          <w:rFonts w:ascii="Times New Roman" w:hAnsi="Times New Roman" w:cs="Times New Roman"/>
          <w:sz w:val="28"/>
        </w:rPr>
        <w:t xml:space="preserve"> </w:t>
      </w:r>
      <w:r w:rsidR="00041D83" w:rsidRPr="00041D83">
        <w:rPr>
          <w:rFonts w:ascii="Times New Roman" w:hAnsi="Times New Roman" w:cs="Times New Roman"/>
          <w:sz w:val="28"/>
        </w:rPr>
        <w:t>устанавливаемого</w:t>
      </w:r>
      <w:r w:rsidR="007F3634">
        <w:rPr>
          <w:rFonts w:ascii="Times New Roman" w:hAnsi="Times New Roman" w:cs="Times New Roman"/>
          <w:sz w:val="28"/>
        </w:rPr>
        <w:t xml:space="preserve"> </w:t>
      </w:r>
      <w:r w:rsidR="00041D83" w:rsidRPr="00041D83">
        <w:rPr>
          <w:rFonts w:ascii="Times New Roman" w:hAnsi="Times New Roman" w:cs="Times New Roman"/>
          <w:sz w:val="28"/>
        </w:rPr>
        <w:t>в</w:t>
      </w:r>
      <w:r w:rsidR="007F3634">
        <w:rPr>
          <w:rFonts w:ascii="Times New Roman" w:hAnsi="Times New Roman" w:cs="Times New Roman"/>
          <w:sz w:val="28"/>
        </w:rPr>
        <w:t xml:space="preserve"> </w:t>
      </w:r>
      <w:r w:rsidR="00041D83" w:rsidRPr="00041D83">
        <w:rPr>
          <w:rFonts w:ascii="Times New Roman" w:hAnsi="Times New Roman" w:cs="Times New Roman"/>
          <w:sz w:val="28"/>
        </w:rPr>
        <w:t>нормах</w:t>
      </w:r>
      <w:r w:rsidR="007F3634">
        <w:rPr>
          <w:rFonts w:ascii="Times New Roman" w:hAnsi="Times New Roman" w:cs="Times New Roman"/>
          <w:sz w:val="28"/>
        </w:rPr>
        <w:t xml:space="preserve"> </w:t>
      </w:r>
      <w:r w:rsidR="00041D83" w:rsidRPr="00041D83">
        <w:rPr>
          <w:rFonts w:ascii="Times New Roman" w:hAnsi="Times New Roman" w:cs="Times New Roman"/>
          <w:sz w:val="28"/>
        </w:rPr>
        <w:t>федерального</w:t>
      </w:r>
      <w:r w:rsidR="007F3634">
        <w:rPr>
          <w:rFonts w:ascii="Times New Roman" w:hAnsi="Times New Roman" w:cs="Times New Roman"/>
          <w:sz w:val="28"/>
        </w:rPr>
        <w:t xml:space="preserve"> </w:t>
      </w:r>
      <w:r w:rsidR="00041D83" w:rsidRPr="00041D83">
        <w:rPr>
          <w:rFonts w:ascii="Times New Roman" w:hAnsi="Times New Roman" w:cs="Times New Roman"/>
          <w:sz w:val="28"/>
        </w:rPr>
        <w:t>закона</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направленного</w:t>
      </w:r>
      <w:r w:rsidR="007F3634">
        <w:rPr>
          <w:rFonts w:ascii="Times New Roman" w:hAnsi="Times New Roman" w:cs="Times New Roman"/>
          <w:sz w:val="28"/>
        </w:rPr>
        <w:t xml:space="preserve"> </w:t>
      </w:r>
      <w:r w:rsidR="00041D83" w:rsidRPr="00041D83">
        <w:rPr>
          <w:rFonts w:ascii="Times New Roman" w:hAnsi="Times New Roman" w:cs="Times New Roman"/>
          <w:sz w:val="28"/>
        </w:rPr>
        <w:t>на</w:t>
      </w:r>
      <w:r w:rsidR="007F3634">
        <w:rPr>
          <w:rFonts w:ascii="Times New Roman" w:hAnsi="Times New Roman" w:cs="Times New Roman"/>
          <w:sz w:val="28"/>
        </w:rPr>
        <w:t xml:space="preserve"> </w:t>
      </w:r>
      <w:r w:rsidR="00041D83" w:rsidRPr="00041D83">
        <w:rPr>
          <w:rFonts w:ascii="Times New Roman" w:hAnsi="Times New Roman" w:cs="Times New Roman"/>
          <w:sz w:val="28"/>
        </w:rPr>
        <w:t>защиту</w:t>
      </w:r>
      <w:r w:rsidR="007F3634">
        <w:rPr>
          <w:rFonts w:ascii="Times New Roman" w:hAnsi="Times New Roman" w:cs="Times New Roman"/>
          <w:sz w:val="28"/>
        </w:rPr>
        <w:t xml:space="preserve"> </w:t>
      </w:r>
      <w:r w:rsidR="00041D83" w:rsidRPr="00041D83">
        <w:rPr>
          <w:rFonts w:ascii="Times New Roman" w:hAnsi="Times New Roman" w:cs="Times New Roman"/>
          <w:sz w:val="28"/>
        </w:rPr>
        <w:t>прав</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законных</w:t>
      </w:r>
      <w:r w:rsidR="007F3634">
        <w:rPr>
          <w:rFonts w:ascii="Times New Roman" w:hAnsi="Times New Roman" w:cs="Times New Roman"/>
          <w:sz w:val="28"/>
        </w:rPr>
        <w:t xml:space="preserve"> </w:t>
      </w:r>
      <w:r w:rsidR="00041D83" w:rsidRPr="00041D83">
        <w:rPr>
          <w:rFonts w:ascii="Times New Roman" w:hAnsi="Times New Roman" w:cs="Times New Roman"/>
          <w:sz w:val="28"/>
        </w:rPr>
        <w:t>интересов</w:t>
      </w:r>
      <w:r w:rsidR="007F3634">
        <w:rPr>
          <w:rFonts w:ascii="Times New Roman" w:hAnsi="Times New Roman" w:cs="Times New Roman"/>
          <w:sz w:val="28"/>
        </w:rPr>
        <w:t xml:space="preserve"> </w:t>
      </w:r>
      <w:r w:rsidR="00041D83" w:rsidRPr="00041D83">
        <w:rPr>
          <w:rFonts w:ascii="Times New Roman" w:hAnsi="Times New Roman" w:cs="Times New Roman"/>
          <w:sz w:val="28"/>
        </w:rPr>
        <w:t>лиц</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организаций,</w:t>
      </w:r>
      <w:r w:rsidR="007F3634">
        <w:rPr>
          <w:rFonts w:ascii="Times New Roman" w:hAnsi="Times New Roman" w:cs="Times New Roman"/>
          <w:sz w:val="28"/>
        </w:rPr>
        <w:t xml:space="preserve"> </w:t>
      </w:r>
      <w:r w:rsidR="00041D83" w:rsidRPr="00041D83">
        <w:rPr>
          <w:rFonts w:ascii="Times New Roman" w:hAnsi="Times New Roman" w:cs="Times New Roman"/>
          <w:sz w:val="28"/>
        </w:rPr>
        <w:t>потерпевших</w:t>
      </w:r>
      <w:r w:rsidR="007F3634">
        <w:rPr>
          <w:rFonts w:ascii="Times New Roman" w:hAnsi="Times New Roman" w:cs="Times New Roman"/>
          <w:sz w:val="28"/>
        </w:rPr>
        <w:t xml:space="preserve"> </w:t>
      </w:r>
      <w:r w:rsidR="00041D83" w:rsidRPr="00041D83">
        <w:rPr>
          <w:rFonts w:ascii="Times New Roman" w:hAnsi="Times New Roman" w:cs="Times New Roman"/>
          <w:sz w:val="28"/>
        </w:rPr>
        <w:t>от</w:t>
      </w:r>
      <w:r w:rsidR="007F3634">
        <w:rPr>
          <w:rFonts w:ascii="Times New Roman" w:hAnsi="Times New Roman" w:cs="Times New Roman"/>
          <w:sz w:val="28"/>
        </w:rPr>
        <w:t xml:space="preserve"> </w:t>
      </w:r>
      <w:r w:rsidR="00041D83" w:rsidRPr="00041D83">
        <w:rPr>
          <w:rFonts w:ascii="Times New Roman" w:hAnsi="Times New Roman" w:cs="Times New Roman"/>
          <w:sz w:val="28"/>
        </w:rPr>
        <w:t>преступлений.</w:t>
      </w:r>
      <w:r w:rsidR="007F3634">
        <w:rPr>
          <w:rFonts w:ascii="Times New Roman" w:hAnsi="Times New Roman" w:cs="Times New Roman"/>
          <w:sz w:val="28"/>
        </w:rPr>
        <w:t xml:space="preserve"> </w:t>
      </w:r>
      <w:r w:rsidR="00041D83" w:rsidRPr="00041D83">
        <w:rPr>
          <w:rFonts w:ascii="Times New Roman" w:hAnsi="Times New Roman" w:cs="Times New Roman"/>
          <w:sz w:val="28"/>
        </w:rPr>
        <w:t>Суд,</w:t>
      </w:r>
      <w:r w:rsidR="007F3634">
        <w:rPr>
          <w:rFonts w:ascii="Times New Roman" w:hAnsi="Times New Roman" w:cs="Times New Roman"/>
          <w:sz w:val="28"/>
        </w:rPr>
        <w:t xml:space="preserve"> </w:t>
      </w:r>
      <w:r w:rsidR="00041D83" w:rsidRPr="00041D83">
        <w:rPr>
          <w:rFonts w:ascii="Times New Roman" w:hAnsi="Times New Roman" w:cs="Times New Roman"/>
          <w:sz w:val="28"/>
        </w:rPr>
        <w:t>прокурор,</w:t>
      </w:r>
      <w:r w:rsidR="007F3634">
        <w:rPr>
          <w:rFonts w:ascii="Times New Roman" w:hAnsi="Times New Roman" w:cs="Times New Roman"/>
          <w:sz w:val="28"/>
        </w:rPr>
        <w:t xml:space="preserve"> </w:t>
      </w:r>
      <w:r w:rsidR="00041D83" w:rsidRPr="00041D83">
        <w:rPr>
          <w:rFonts w:ascii="Times New Roman" w:hAnsi="Times New Roman" w:cs="Times New Roman"/>
          <w:sz w:val="28"/>
        </w:rPr>
        <w:t>следователь</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дознаватель</w:t>
      </w:r>
      <w:r w:rsidR="007F3634">
        <w:rPr>
          <w:rFonts w:ascii="Times New Roman" w:hAnsi="Times New Roman" w:cs="Times New Roman"/>
          <w:sz w:val="28"/>
        </w:rPr>
        <w:t xml:space="preserve"> </w:t>
      </w:r>
      <w:r w:rsidR="00041D83" w:rsidRPr="00041D83">
        <w:rPr>
          <w:rFonts w:ascii="Times New Roman" w:hAnsi="Times New Roman" w:cs="Times New Roman"/>
          <w:sz w:val="28"/>
        </w:rPr>
        <w:t>при</w:t>
      </w:r>
      <w:r w:rsidR="007F3634">
        <w:rPr>
          <w:rFonts w:ascii="Times New Roman" w:hAnsi="Times New Roman" w:cs="Times New Roman"/>
          <w:sz w:val="28"/>
        </w:rPr>
        <w:t xml:space="preserve"> </w:t>
      </w:r>
      <w:r w:rsidR="00041D83" w:rsidRPr="00041D83">
        <w:rPr>
          <w:rFonts w:ascii="Times New Roman" w:hAnsi="Times New Roman" w:cs="Times New Roman"/>
          <w:sz w:val="28"/>
        </w:rPr>
        <w:t>этом</w:t>
      </w:r>
      <w:r w:rsidR="007F3634">
        <w:rPr>
          <w:rFonts w:ascii="Times New Roman" w:hAnsi="Times New Roman" w:cs="Times New Roman"/>
          <w:sz w:val="28"/>
        </w:rPr>
        <w:t xml:space="preserve"> </w:t>
      </w:r>
      <w:r w:rsidR="00041D83" w:rsidRPr="00041D83">
        <w:rPr>
          <w:rFonts w:ascii="Times New Roman" w:hAnsi="Times New Roman" w:cs="Times New Roman"/>
          <w:sz w:val="28"/>
        </w:rPr>
        <w:t>осуществляют</w:t>
      </w:r>
      <w:r w:rsidR="007F3634">
        <w:rPr>
          <w:rFonts w:ascii="Times New Roman" w:hAnsi="Times New Roman" w:cs="Times New Roman"/>
          <w:sz w:val="28"/>
        </w:rPr>
        <w:t xml:space="preserve"> </w:t>
      </w:r>
      <w:r w:rsidR="00041D83" w:rsidRPr="00041D83">
        <w:rPr>
          <w:rFonts w:ascii="Times New Roman" w:hAnsi="Times New Roman" w:cs="Times New Roman"/>
          <w:sz w:val="28"/>
        </w:rPr>
        <w:t>не</w:t>
      </w:r>
      <w:r w:rsidR="007F3634">
        <w:rPr>
          <w:rFonts w:ascii="Times New Roman" w:hAnsi="Times New Roman" w:cs="Times New Roman"/>
          <w:sz w:val="28"/>
        </w:rPr>
        <w:t xml:space="preserve"> </w:t>
      </w:r>
      <w:r w:rsidR="00041D83" w:rsidRPr="00041D83">
        <w:rPr>
          <w:rFonts w:ascii="Times New Roman" w:hAnsi="Times New Roman" w:cs="Times New Roman"/>
          <w:sz w:val="28"/>
        </w:rPr>
        <w:t>функцию</w:t>
      </w:r>
      <w:r w:rsidR="007F3634">
        <w:rPr>
          <w:rFonts w:ascii="Times New Roman" w:hAnsi="Times New Roman" w:cs="Times New Roman"/>
          <w:sz w:val="28"/>
        </w:rPr>
        <w:t xml:space="preserve"> </w:t>
      </w:r>
      <w:r w:rsidR="00041D83" w:rsidRPr="00041D83">
        <w:rPr>
          <w:rFonts w:ascii="Times New Roman" w:hAnsi="Times New Roman" w:cs="Times New Roman"/>
          <w:sz w:val="28"/>
        </w:rPr>
        <w:t>защиту,</w:t>
      </w:r>
      <w:r w:rsidR="007F3634">
        <w:rPr>
          <w:rFonts w:ascii="Times New Roman" w:hAnsi="Times New Roman" w:cs="Times New Roman"/>
          <w:sz w:val="28"/>
        </w:rPr>
        <w:t xml:space="preserve"> </w:t>
      </w:r>
      <w:r w:rsidR="00041D83" w:rsidRPr="00041D83">
        <w:rPr>
          <w:rFonts w:ascii="Times New Roman" w:hAnsi="Times New Roman" w:cs="Times New Roman"/>
          <w:sz w:val="28"/>
        </w:rPr>
        <w:t>которая</w:t>
      </w:r>
      <w:r w:rsidR="007F3634">
        <w:rPr>
          <w:rFonts w:ascii="Times New Roman" w:hAnsi="Times New Roman" w:cs="Times New Roman"/>
          <w:sz w:val="28"/>
        </w:rPr>
        <w:t xml:space="preserve"> </w:t>
      </w:r>
      <w:r w:rsidR="00041D83" w:rsidRPr="00041D83">
        <w:rPr>
          <w:rFonts w:ascii="Times New Roman" w:hAnsi="Times New Roman" w:cs="Times New Roman"/>
          <w:sz w:val="28"/>
        </w:rPr>
        <w:t>в</w:t>
      </w:r>
      <w:r w:rsidR="007F3634">
        <w:rPr>
          <w:rFonts w:ascii="Times New Roman" w:hAnsi="Times New Roman" w:cs="Times New Roman"/>
          <w:sz w:val="28"/>
        </w:rPr>
        <w:t xml:space="preserve"> </w:t>
      </w:r>
      <w:r w:rsidR="00041D83" w:rsidRPr="00041D83">
        <w:rPr>
          <w:rFonts w:ascii="Times New Roman" w:hAnsi="Times New Roman" w:cs="Times New Roman"/>
          <w:sz w:val="28"/>
        </w:rPr>
        <w:t>большей</w:t>
      </w:r>
      <w:r w:rsidR="007F3634">
        <w:rPr>
          <w:rFonts w:ascii="Times New Roman" w:hAnsi="Times New Roman" w:cs="Times New Roman"/>
          <w:sz w:val="28"/>
        </w:rPr>
        <w:t xml:space="preserve"> </w:t>
      </w:r>
      <w:r w:rsidR="00041D83" w:rsidRPr="00041D83">
        <w:rPr>
          <w:rFonts w:ascii="Times New Roman" w:hAnsi="Times New Roman" w:cs="Times New Roman"/>
          <w:sz w:val="28"/>
        </w:rPr>
        <w:t>присуща</w:t>
      </w:r>
      <w:r w:rsidR="007F3634">
        <w:rPr>
          <w:rFonts w:ascii="Times New Roman" w:hAnsi="Times New Roman" w:cs="Times New Roman"/>
          <w:sz w:val="28"/>
        </w:rPr>
        <w:t xml:space="preserve"> </w:t>
      </w:r>
      <w:r w:rsidR="00041D83" w:rsidRPr="00041D83">
        <w:rPr>
          <w:rFonts w:ascii="Times New Roman" w:hAnsi="Times New Roman" w:cs="Times New Roman"/>
          <w:sz w:val="28"/>
        </w:rPr>
        <w:t>участникам</w:t>
      </w:r>
      <w:r w:rsidR="007F3634">
        <w:rPr>
          <w:rFonts w:ascii="Times New Roman" w:hAnsi="Times New Roman" w:cs="Times New Roman"/>
          <w:sz w:val="28"/>
        </w:rPr>
        <w:t xml:space="preserve"> </w:t>
      </w:r>
      <w:r w:rsidR="00041D83" w:rsidRPr="00041D83">
        <w:rPr>
          <w:rFonts w:ascii="Times New Roman" w:hAnsi="Times New Roman" w:cs="Times New Roman"/>
          <w:sz w:val="28"/>
        </w:rPr>
        <w:t>со</w:t>
      </w:r>
      <w:r w:rsidR="007F3634">
        <w:rPr>
          <w:rFonts w:ascii="Times New Roman" w:hAnsi="Times New Roman" w:cs="Times New Roman"/>
          <w:sz w:val="28"/>
        </w:rPr>
        <w:t xml:space="preserve"> </w:t>
      </w:r>
      <w:r w:rsidR="00041D83" w:rsidRPr="00041D83">
        <w:rPr>
          <w:rFonts w:ascii="Times New Roman" w:hAnsi="Times New Roman" w:cs="Times New Roman"/>
          <w:sz w:val="28"/>
        </w:rPr>
        <w:t>стороны</w:t>
      </w:r>
      <w:r w:rsidR="007F3634">
        <w:rPr>
          <w:rFonts w:ascii="Times New Roman" w:hAnsi="Times New Roman" w:cs="Times New Roman"/>
          <w:sz w:val="28"/>
        </w:rPr>
        <w:t xml:space="preserve"> </w:t>
      </w:r>
      <w:r w:rsidR="00041D83" w:rsidRPr="00041D83">
        <w:rPr>
          <w:rFonts w:ascii="Times New Roman" w:hAnsi="Times New Roman" w:cs="Times New Roman"/>
          <w:sz w:val="28"/>
        </w:rPr>
        <w:t>защиты,</w:t>
      </w:r>
      <w:r w:rsidR="007F3634">
        <w:rPr>
          <w:rFonts w:ascii="Times New Roman" w:hAnsi="Times New Roman" w:cs="Times New Roman"/>
          <w:sz w:val="28"/>
        </w:rPr>
        <w:t xml:space="preserve"> </w:t>
      </w:r>
      <w:r w:rsidR="00041D83" w:rsidRPr="00041D83">
        <w:rPr>
          <w:rFonts w:ascii="Times New Roman" w:hAnsi="Times New Roman" w:cs="Times New Roman"/>
          <w:sz w:val="28"/>
        </w:rPr>
        <w:t>а</w:t>
      </w:r>
      <w:r w:rsidR="007F3634">
        <w:rPr>
          <w:rFonts w:ascii="Times New Roman" w:hAnsi="Times New Roman" w:cs="Times New Roman"/>
          <w:sz w:val="28"/>
        </w:rPr>
        <w:t xml:space="preserve"> </w:t>
      </w:r>
      <w:r w:rsidR="00041D83" w:rsidRPr="00041D83">
        <w:rPr>
          <w:rFonts w:ascii="Times New Roman" w:hAnsi="Times New Roman" w:cs="Times New Roman"/>
          <w:sz w:val="28"/>
        </w:rPr>
        <w:t>охрану</w:t>
      </w:r>
      <w:r w:rsidR="007F3634">
        <w:rPr>
          <w:rFonts w:ascii="Times New Roman" w:hAnsi="Times New Roman" w:cs="Times New Roman"/>
          <w:sz w:val="28"/>
        </w:rPr>
        <w:t xml:space="preserve"> </w:t>
      </w:r>
      <w:r w:rsidR="00041D83" w:rsidRPr="00041D83">
        <w:rPr>
          <w:rFonts w:ascii="Times New Roman" w:hAnsi="Times New Roman" w:cs="Times New Roman"/>
          <w:sz w:val="28"/>
        </w:rPr>
        <w:t>прав</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свобод</w:t>
      </w:r>
      <w:r w:rsidR="007F3634">
        <w:rPr>
          <w:rFonts w:ascii="Times New Roman" w:hAnsi="Times New Roman" w:cs="Times New Roman"/>
          <w:sz w:val="28"/>
        </w:rPr>
        <w:t xml:space="preserve"> </w:t>
      </w:r>
      <w:r w:rsidR="00041D83" w:rsidRPr="00041D83">
        <w:rPr>
          <w:rFonts w:ascii="Times New Roman" w:hAnsi="Times New Roman" w:cs="Times New Roman"/>
          <w:sz w:val="28"/>
        </w:rPr>
        <w:t>человека</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гражданина,</w:t>
      </w:r>
      <w:r w:rsidR="007F3634">
        <w:rPr>
          <w:rFonts w:ascii="Times New Roman" w:hAnsi="Times New Roman" w:cs="Times New Roman"/>
          <w:sz w:val="28"/>
        </w:rPr>
        <w:t xml:space="preserve"> </w:t>
      </w:r>
      <w:r w:rsidR="00041D83" w:rsidRPr="00041D83">
        <w:rPr>
          <w:rFonts w:ascii="Times New Roman" w:hAnsi="Times New Roman" w:cs="Times New Roman"/>
          <w:sz w:val="28"/>
        </w:rPr>
        <w:t>в</w:t>
      </w:r>
      <w:r w:rsidR="007F3634">
        <w:rPr>
          <w:rFonts w:ascii="Times New Roman" w:hAnsi="Times New Roman" w:cs="Times New Roman"/>
          <w:sz w:val="28"/>
        </w:rPr>
        <w:t xml:space="preserve"> </w:t>
      </w:r>
      <w:r w:rsidR="00041D83" w:rsidRPr="00041D83">
        <w:rPr>
          <w:rFonts w:ascii="Times New Roman" w:hAnsi="Times New Roman" w:cs="Times New Roman"/>
          <w:sz w:val="28"/>
        </w:rPr>
        <w:t>том</w:t>
      </w:r>
      <w:r w:rsidR="007F3634">
        <w:rPr>
          <w:rFonts w:ascii="Times New Roman" w:hAnsi="Times New Roman" w:cs="Times New Roman"/>
          <w:sz w:val="28"/>
        </w:rPr>
        <w:t xml:space="preserve"> </w:t>
      </w:r>
      <w:r w:rsidR="00041D83" w:rsidRPr="00041D83">
        <w:rPr>
          <w:rFonts w:ascii="Times New Roman" w:hAnsi="Times New Roman" w:cs="Times New Roman"/>
          <w:sz w:val="28"/>
        </w:rPr>
        <w:t>числе</w:t>
      </w:r>
      <w:r w:rsidR="007F3634">
        <w:rPr>
          <w:rFonts w:ascii="Times New Roman" w:hAnsi="Times New Roman" w:cs="Times New Roman"/>
          <w:sz w:val="28"/>
        </w:rPr>
        <w:t xml:space="preserve"> </w:t>
      </w:r>
      <w:r w:rsidR="00041D83" w:rsidRPr="00041D83">
        <w:rPr>
          <w:rFonts w:ascii="Times New Roman" w:hAnsi="Times New Roman" w:cs="Times New Roman"/>
          <w:sz w:val="28"/>
        </w:rPr>
        <w:t>и</w:t>
      </w:r>
      <w:r w:rsidR="007F3634">
        <w:rPr>
          <w:rFonts w:ascii="Times New Roman" w:hAnsi="Times New Roman" w:cs="Times New Roman"/>
          <w:sz w:val="28"/>
        </w:rPr>
        <w:t xml:space="preserve"> </w:t>
      </w:r>
      <w:r w:rsidR="00041D83" w:rsidRPr="00041D83">
        <w:rPr>
          <w:rFonts w:ascii="Times New Roman" w:hAnsi="Times New Roman" w:cs="Times New Roman"/>
          <w:sz w:val="28"/>
        </w:rPr>
        <w:t>потерпевших</w:t>
      </w:r>
      <w:r w:rsidR="007F3634">
        <w:rPr>
          <w:rFonts w:ascii="Times New Roman" w:hAnsi="Times New Roman" w:cs="Times New Roman"/>
          <w:sz w:val="28"/>
        </w:rPr>
        <w:t xml:space="preserve"> </w:t>
      </w:r>
      <w:r w:rsidR="00041D83" w:rsidRPr="00041D83">
        <w:rPr>
          <w:rFonts w:ascii="Times New Roman" w:hAnsi="Times New Roman" w:cs="Times New Roman"/>
          <w:sz w:val="28"/>
        </w:rPr>
        <w:t>от</w:t>
      </w:r>
      <w:r w:rsidR="007F3634">
        <w:rPr>
          <w:rFonts w:ascii="Times New Roman" w:hAnsi="Times New Roman" w:cs="Times New Roman"/>
          <w:sz w:val="28"/>
        </w:rPr>
        <w:t xml:space="preserve"> </w:t>
      </w:r>
      <w:r w:rsidR="00041D83" w:rsidRPr="00041D83">
        <w:rPr>
          <w:rFonts w:ascii="Times New Roman" w:hAnsi="Times New Roman" w:cs="Times New Roman"/>
          <w:sz w:val="28"/>
        </w:rPr>
        <w:t>преступлений.</w:t>
      </w:r>
      <w:r w:rsidR="007F3634">
        <w:rPr>
          <w:rFonts w:ascii="Times New Roman" w:hAnsi="Times New Roman" w:cs="Times New Roman"/>
          <w:sz w:val="28"/>
        </w:rPr>
        <w:t xml:space="preserve"> </w:t>
      </w:r>
      <w:r w:rsidR="00041D83" w:rsidRPr="00041D83">
        <w:rPr>
          <w:rFonts w:ascii="Times New Roman" w:hAnsi="Times New Roman" w:cs="Times New Roman"/>
          <w:sz w:val="28"/>
        </w:rPr>
        <w:t>Не</w:t>
      </w:r>
      <w:r w:rsidR="007F3634">
        <w:rPr>
          <w:rFonts w:ascii="Times New Roman" w:hAnsi="Times New Roman" w:cs="Times New Roman"/>
          <w:sz w:val="28"/>
        </w:rPr>
        <w:t xml:space="preserve"> </w:t>
      </w:r>
      <w:r w:rsidR="00041D83" w:rsidRPr="00041D83">
        <w:rPr>
          <w:rFonts w:ascii="Times New Roman" w:hAnsi="Times New Roman" w:cs="Times New Roman"/>
          <w:sz w:val="28"/>
        </w:rPr>
        <w:t>менее</w:t>
      </w:r>
      <w:r w:rsidR="007F3634">
        <w:rPr>
          <w:rFonts w:ascii="Times New Roman" w:hAnsi="Times New Roman" w:cs="Times New Roman"/>
          <w:sz w:val="28"/>
        </w:rPr>
        <w:t xml:space="preserve"> </w:t>
      </w:r>
      <w:r w:rsidR="00041D83" w:rsidRPr="00041D83">
        <w:rPr>
          <w:rFonts w:ascii="Times New Roman" w:hAnsi="Times New Roman" w:cs="Times New Roman"/>
          <w:sz w:val="28"/>
        </w:rPr>
        <w:t>дискуссионной</w:t>
      </w:r>
      <w:r w:rsidR="007F3634">
        <w:rPr>
          <w:rFonts w:ascii="Times New Roman" w:hAnsi="Times New Roman" w:cs="Times New Roman"/>
          <w:sz w:val="28"/>
        </w:rPr>
        <w:t xml:space="preserve"> </w:t>
      </w:r>
      <w:r w:rsidR="00041D83" w:rsidRPr="00041D83">
        <w:rPr>
          <w:rFonts w:ascii="Times New Roman" w:hAnsi="Times New Roman" w:cs="Times New Roman"/>
          <w:sz w:val="28"/>
        </w:rPr>
        <w:t>является</w:t>
      </w:r>
      <w:r w:rsidR="007F3634">
        <w:rPr>
          <w:rFonts w:ascii="Times New Roman" w:hAnsi="Times New Roman" w:cs="Times New Roman"/>
          <w:sz w:val="28"/>
        </w:rPr>
        <w:t xml:space="preserve"> </w:t>
      </w:r>
      <w:r w:rsidR="00041D83" w:rsidRPr="00041D83">
        <w:rPr>
          <w:rFonts w:ascii="Times New Roman" w:hAnsi="Times New Roman" w:cs="Times New Roman"/>
          <w:sz w:val="28"/>
        </w:rPr>
        <w:t>проблема</w:t>
      </w:r>
      <w:r w:rsidR="007F3634">
        <w:rPr>
          <w:rFonts w:ascii="Times New Roman" w:hAnsi="Times New Roman" w:cs="Times New Roman"/>
          <w:sz w:val="28"/>
        </w:rPr>
        <w:t xml:space="preserve"> </w:t>
      </w:r>
      <w:r w:rsidR="00041D83" w:rsidRPr="00041D83">
        <w:rPr>
          <w:rFonts w:ascii="Times New Roman" w:hAnsi="Times New Roman" w:cs="Times New Roman"/>
          <w:sz w:val="28"/>
        </w:rPr>
        <w:t>отсутствия</w:t>
      </w:r>
      <w:r w:rsidR="007F3634">
        <w:rPr>
          <w:rFonts w:ascii="Times New Roman" w:hAnsi="Times New Roman" w:cs="Times New Roman"/>
          <w:sz w:val="28"/>
        </w:rPr>
        <w:t xml:space="preserve"> </w:t>
      </w:r>
      <w:r w:rsidR="00041D83" w:rsidRPr="00041D83">
        <w:rPr>
          <w:rFonts w:ascii="Times New Roman" w:hAnsi="Times New Roman" w:cs="Times New Roman"/>
          <w:sz w:val="28"/>
        </w:rPr>
        <w:t>задач</w:t>
      </w:r>
      <w:r w:rsidR="007F3634">
        <w:rPr>
          <w:rFonts w:ascii="Times New Roman" w:hAnsi="Times New Roman" w:cs="Times New Roman"/>
          <w:sz w:val="28"/>
        </w:rPr>
        <w:t xml:space="preserve"> </w:t>
      </w:r>
      <w:r w:rsidR="00041D83" w:rsidRPr="00041D83">
        <w:rPr>
          <w:rFonts w:ascii="Times New Roman" w:hAnsi="Times New Roman" w:cs="Times New Roman"/>
          <w:sz w:val="28"/>
        </w:rPr>
        <w:t>в</w:t>
      </w:r>
      <w:r w:rsidR="007F3634">
        <w:rPr>
          <w:rFonts w:ascii="Times New Roman" w:hAnsi="Times New Roman" w:cs="Times New Roman"/>
          <w:sz w:val="28"/>
        </w:rPr>
        <w:t xml:space="preserve"> </w:t>
      </w:r>
      <w:r w:rsidR="00041D83" w:rsidRPr="00041D83">
        <w:rPr>
          <w:rFonts w:ascii="Times New Roman" w:hAnsi="Times New Roman" w:cs="Times New Roman"/>
          <w:sz w:val="28"/>
        </w:rPr>
        <w:t>тексте</w:t>
      </w:r>
      <w:r w:rsidR="007F3634">
        <w:rPr>
          <w:rFonts w:ascii="Times New Roman" w:hAnsi="Times New Roman" w:cs="Times New Roman"/>
          <w:sz w:val="28"/>
        </w:rPr>
        <w:t xml:space="preserve"> </w:t>
      </w:r>
      <w:r w:rsidR="00041D83" w:rsidRPr="00041D83">
        <w:rPr>
          <w:rFonts w:ascii="Times New Roman" w:hAnsi="Times New Roman" w:cs="Times New Roman"/>
          <w:sz w:val="28"/>
        </w:rPr>
        <w:t>действующего</w:t>
      </w:r>
      <w:r w:rsidR="007F3634">
        <w:rPr>
          <w:rFonts w:ascii="Times New Roman" w:hAnsi="Times New Roman" w:cs="Times New Roman"/>
          <w:sz w:val="28"/>
        </w:rPr>
        <w:t xml:space="preserve"> </w:t>
      </w:r>
      <w:r w:rsidR="00041D83" w:rsidRPr="00041D83">
        <w:rPr>
          <w:rFonts w:ascii="Times New Roman" w:hAnsi="Times New Roman" w:cs="Times New Roman"/>
          <w:sz w:val="28"/>
        </w:rPr>
        <w:t>УПК</w:t>
      </w:r>
      <w:r w:rsidR="007F3634">
        <w:rPr>
          <w:rFonts w:ascii="Times New Roman" w:hAnsi="Times New Roman" w:cs="Times New Roman"/>
          <w:sz w:val="28"/>
        </w:rPr>
        <w:t xml:space="preserve"> </w:t>
      </w:r>
      <w:r w:rsidR="00041D83" w:rsidRPr="00041D83">
        <w:rPr>
          <w:rFonts w:ascii="Times New Roman" w:hAnsi="Times New Roman" w:cs="Times New Roman"/>
          <w:sz w:val="28"/>
        </w:rPr>
        <w:t>РФ.</w:t>
      </w:r>
    </w:p>
    <w:p w14:paraId="5A37286E" w14:textId="41281B8B" w:rsidR="000B7F39" w:rsidRPr="00EB7C3C" w:rsidRDefault="00325034" w:rsidP="000B7F39">
      <w:pPr>
        <w:spacing w:after="0" w:line="360" w:lineRule="auto"/>
        <w:ind w:firstLine="709"/>
        <w:jc w:val="both"/>
        <w:rPr>
          <w:rFonts w:ascii="Times New Roman" w:hAnsi="Times New Roman" w:cs="Times New Roman"/>
          <w:color w:val="000000" w:themeColor="text1"/>
          <w:sz w:val="28"/>
          <w:szCs w:val="28"/>
        </w:rPr>
      </w:pPr>
      <w:r w:rsidRPr="00EB7C3C">
        <w:rPr>
          <w:rFonts w:ascii="Times New Roman" w:hAnsi="Times New Roman" w:cs="Times New Roman"/>
          <w:b/>
          <w:color w:val="000000" w:themeColor="text1"/>
          <w:sz w:val="28"/>
          <w:szCs w:val="28"/>
        </w:rPr>
        <w:t>Объект</w:t>
      </w:r>
      <w:r w:rsidR="007F3634">
        <w:rPr>
          <w:rFonts w:ascii="Times New Roman" w:hAnsi="Times New Roman" w:cs="Times New Roman"/>
          <w:b/>
          <w:color w:val="000000" w:themeColor="text1"/>
          <w:sz w:val="28"/>
          <w:szCs w:val="28"/>
        </w:rPr>
        <w:t xml:space="preserve"> </w:t>
      </w:r>
      <w:r w:rsidRPr="00EB7C3C">
        <w:rPr>
          <w:rFonts w:ascii="Times New Roman" w:hAnsi="Times New Roman" w:cs="Times New Roman"/>
          <w:b/>
          <w:color w:val="000000" w:themeColor="text1"/>
          <w:sz w:val="28"/>
          <w:szCs w:val="28"/>
        </w:rPr>
        <w:t>исследования</w:t>
      </w:r>
      <w:r w:rsidR="007F3634">
        <w:rPr>
          <w:rFonts w:ascii="Times New Roman" w:hAnsi="Times New Roman" w:cs="Times New Roman"/>
          <w:b/>
          <w:color w:val="000000" w:themeColor="text1"/>
          <w:sz w:val="28"/>
          <w:szCs w:val="28"/>
        </w:rPr>
        <w:t xml:space="preserve"> </w:t>
      </w:r>
      <w:r w:rsidRPr="00EB7C3C">
        <w:rPr>
          <w:rFonts w:ascii="Times New Roman" w:hAnsi="Times New Roman" w:cs="Times New Roman"/>
          <w:bCs/>
          <w:color w:val="000000" w:themeColor="text1"/>
          <w:sz w:val="28"/>
          <w:szCs w:val="28"/>
        </w:rPr>
        <w:t>представля</w:t>
      </w:r>
      <w:r w:rsidR="00041D83">
        <w:rPr>
          <w:rFonts w:ascii="Times New Roman" w:hAnsi="Times New Roman" w:cs="Times New Roman"/>
          <w:bCs/>
          <w:color w:val="000000" w:themeColor="text1"/>
          <w:sz w:val="28"/>
          <w:szCs w:val="28"/>
        </w:rPr>
        <w:t>е</w:t>
      </w:r>
      <w:r w:rsidRPr="00EB7C3C">
        <w:rPr>
          <w:rFonts w:ascii="Times New Roman" w:hAnsi="Times New Roman" w:cs="Times New Roman"/>
          <w:bCs/>
          <w:color w:val="000000" w:themeColor="text1"/>
          <w:sz w:val="28"/>
          <w:szCs w:val="28"/>
        </w:rPr>
        <w:t>т</w:t>
      </w:r>
      <w:r w:rsidR="007F3634">
        <w:rPr>
          <w:rFonts w:ascii="Times New Roman" w:hAnsi="Times New Roman" w:cs="Times New Roman"/>
          <w:bCs/>
          <w:color w:val="000000" w:themeColor="text1"/>
          <w:sz w:val="28"/>
          <w:szCs w:val="28"/>
        </w:rPr>
        <w:t xml:space="preserve"> </w:t>
      </w:r>
      <w:r w:rsidRPr="00EB7C3C">
        <w:rPr>
          <w:rFonts w:ascii="Times New Roman" w:hAnsi="Times New Roman" w:cs="Times New Roman"/>
          <w:bCs/>
          <w:color w:val="000000" w:themeColor="text1"/>
          <w:sz w:val="28"/>
          <w:szCs w:val="28"/>
        </w:rPr>
        <w:t>собой</w:t>
      </w:r>
      <w:r w:rsidR="007F3634">
        <w:rPr>
          <w:rFonts w:ascii="Times New Roman" w:hAnsi="Times New Roman" w:cs="Times New Roman"/>
          <w:bCs/>
          <w:color w:val="000000" w:themeColor="text1"/>
          <w:sz w:val="28"/>
          <w:szCs w:val="28"/>
        </w:rPr>
        <w:t xml:space="preserve"> </w:t>
      </w:r>
      <w:r w:rsidR="00041D83">
        <w:rPr>
          <w:rFonts w:ascii="Times New Roman" w:hAnsi="Times New Roman" w:cs="Times New Roman"/>
          <w:bCs/>
          <w:color w:val="000000" w:themeColor="text1"/>
          <w:sz w:val="28"/>
          <w:szCs w:val="28"/>
        </w:rPr>
        <w:t>уголовное</w:t>
      </w:r>
      <w:r w:rsidR="007F3634">
        <w:rPr>
          <w:rFonts w:ascii="Times New Roman" w:hAnsi="Times New Roman" w:cs="Times New Roman"/>
          <w:bCs/>
          <w:color w:val="000000" w:themeColor="text1"/>
          <w:sz w:val="28"/>
          <w:szCs w:val="28"/>
        </w:rPr>
        <w:t xml:space="preserve"> </w:t>
      </w:r>
      <w:r w:rsidR="00041D83">
        <w:rPr>
          <w:rFonts w:ascii="Times New Roman" w:hAnsi="Times New Roman" w:cs="Times New Roman"/>
          <w:bCs/>
          <w:color w:val="000000" w:themeColor="text1"/>
          <w:sz w:val="28"/>
          <w:szCs w:val="28"/>
        </w:rPr>
        <w:t>судопроизводство</w:t>
      </w:r>
      <w:r w:rsidR="006A1ADD" w:rsidRPr="006A1ADD">
        <w:rPr>
          <w:rFonts w:ascii="Times New Roman" w:hAnsi="Times New Roman" w:cs="Times New Roman"/>
          <w:bCs/>
          <w:color w:val="000000" w:themeColor="text1"/>
          <w:sz w:val="28"/>
          <w:szCs w:val="28"/>
        </w:rPr>
        <w:t>.</w:t>
      </w:r>
    </w:p>
    <w:p w14:paraId="1116EF69" w14:textId="302E5A9E" w:rsidR="000B7F39" w:rsidRPr="00EB7C3C" w:rsidRDefault="000B7F39" w:rsidP="000B7F39">
      <w:pPr>
        <w:spacing w:after="0" w:line="360" w:lineRule="auto"/>
        <w:ind w:firstLine="709"/>
        <w:jc w:val="both"/>
        <w:rPr>
          <w:rFonts w:ascii="Times New Roman" w:hAnsi="Times New Roman" w:cs="Times New Roman"/>
          <w:color w:val="000000" w:themeColor="text1"/>
          <w:sz w:val="28"/>
          <w:szCs w:val="28"/>
        </w:rPr>
      </w:pPr>
      <w:r w:rsidRPr="00EB7C3C">
        <w:rPr>
          <w:rFonts w:ascii="Times New Roman" w:hAnsi="Times New Roman" w:cs="Times New Roman"/>
          <w:b/>
          <w:color w:val="000000" w:themeColor="text1"/>
          <w:sz w:val="28"/>
          <w:szCs w:val="28"/>
        </w:rPr>
        <w:t>Предметом</w:t>
      </w:r>
      <w:r w:rsidR="007F3634">
        <w:rPr>
          <w:rFonts w:ascii="Times New Roman" w:hAnsi="Times New Roman" w:cs="Times New Roman"/>
          <w:b/>
          <w:color w:val="000000" w:themeColor="text1"/>
          <w:sz w:val="28"/>
          <w:szCs w:val="28"/>
        </w:rPr>
        <w:t xml:space="preserve"> </w:t>
      </w:r>
      <w:r w:rsidR="00901214" w:rsidRPr="00EB7C3C">
        <w:rPr>
          <w:rFonts w:ascii="Times New Roman" w:hAnsi="Times New Roman"/>
          <w:b/>
          <w:sz w:val="28"/>
          <w:szCs w:val="28"/>
        </w:rPr>
        <w:t>курсовой</w:t>
      </w:r>
      <w:r w:rsidR="007F3634">
        <w:rPr>
          <w:rFonts w:ascii="Times New Roman" w:hAnsi="Times New Roman"/>
          <w:b/>
          <w:sz w:val="28"/>
          <w:szCs w:val="28"/>
        </w:rPr>
        <w:t xml:space="preserve"> </w:t>
      </w:r>
      <w:r w:rsidR="00901214" w:rsidRPr="00EB7C3C">
        <w:rPr>
          <w:rFonts w:ascii="Times New Roman" w:hAnsi="Times New Roman"/>
          <w:b/>
          <w:sz w:val="28"/>
          <w:szCs w:val="28"/>
        </w:rPr>
        <w:t>работы</w:t>
      </w:r>
      <w:r w:rsidR="007F3634">
        <w:rPr>
          <w:rFonts w:ascii="Times New Roman" w:hAnsi="Times New Roman" w:cs="Times New Roman"/>
          <w:color w:val="000000" w:themeColor="text1"/>
          <w:sz w:val="28"/>
          <w:szCs w:val="28"/>
        </w:rPr>
        <w:t xml:space="preserve"> </w:t>
      </w:r>
      <w:r w:rsidR="00325034" w:rsidRPr="00EB7C3C">
        <w:rPr>
          <w:rFonts w:ascii="Times New Roman" w:hAnsi="Times New Roman" w:cs="Times New Roman"/>
          <w:color w:val="000000" w:themeColor="text1"/>
          <w:sz w:val="28"/>
          <w:szCs w:val="28"/>
        </w:rPr>
        <w:t>представляет</w:t>
      </w:r>
      <w:r w:rsidR="007F3634">
        <w:rPr>
          <w:rFonts w:ascii="Times New Roman" w:hAnsi="Times New Roman" w:cs="Times New Roman"/>
          <w:color w:val="000000" w:themeColor="text1"/>
          <w:sz w:val="28"/>
          <w:szCs w:val="28"/>
        </w:rPr>
        <w:t xml:space="preserve"> </w:t>
      </w:r>
      <w:r w:rsidR="00325034" w:rsidRPr="00EB7C3C">
        <w:rPr>
          <w:rFonts w:ascii="Times New Roman" w:hAnsi="Times New Roman" w:cs="Times New Roman"/>
          <w:color w:val="000000" w:themeColor="text1"/>
          <w:sz w:val="28"/>
          <w:szCs w:val="28"/>
        </w:rPr>
        <w:t>собой</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судопроизводства</w:t>
      </w:r>
      <w:r w:rsidR="00325034" w:rsidRPr="00EB7C3C">
        <w:rPr>
          <w:rFonts w:ascii="Times New Roman" w:hAnsi="Times New Roman" w:cs="Times New Roman"/>
          <w:color w:val="000000" w:themeColor="text1"/>
          <w:sz w:val="28"/>
          <w:szCs w:val="28"/>
        </w:rPr>
        <w:t>.</w:t>
      </w:r>
    </w:p>
    <w:p w14:paraId="37EB54C1" w14:textId="66A8C8F3" w:rsidR="00A27492" w:rsidRPr="00EB7C3C" w:rsidRDefault="00325034" w:rsidP="000B7F39">
      <w:pPr>
        <w:spacing w:after="0" w:line="360" w:lineRule="auto"/>
        <w:ind w:firstLine="709"/>
        <w:jc w:val="both"/>
        <w:rPr>
          <w:rFonts w:ascii="Times New Roman" w:hAnsi="Times New Roman" w:cs="Times New Roman"/>
          <w:color w:val="000000" w:themeColor="text1"/>
          <w:sz w:val="28"/>
          <w:szCs w:val="28"/>
        </w:rPr>
      </w:pPr>
      <w:r w:rsidRPr="00EB7C3C">
        <w:rPr>
          <w:rFonts w:ascii="Times New Roman" w:hAnsi="Times New Roman" w:cs="Times New Roman"/>
          <w:b/>
          <w:color w:val="000000" w:themeColor="text1"/>
          <w:sz w:val="28"/>
          <w:szCs w:val="28"/>
        </w:rPr>
        <w:t>Цель</w:t>
      </w:r>
      <w:r w:rsidR="007F3634">
        <w:rPr>
          <w:rFonts w:ascii="Times New Roman" w:hAnsi="Times New Roman" w:cs="Times New Roman"/>
          <w:b/>
          <w:color w:val="000000" w:themeColor="text1"/>
          <w:sz w:val="28"/>
          <w:szCs w:val="28"/>
        </w:rPr>
        <w:t xml:space="preserve"> </w:t>
      </w:r>
      <w:r w:rsidRPr="00EB7C3C">
        <w:rPr>
          <w:rFonts w:ascii="Times New Roman" w:hAnsi="Times New Roman" w:cs="Times New Roman"/>
          <w:b/>
          <w:color w:val="000000" w:themeColor="text1"/>
          <w:sz w:val="28"/>
          <w:szCs w:val="28"/>
        </w:rPr>
        <w:t>данной</w:t>
      </w:r>
      <w:r w:rsidR="007F3634">
        <w:rPr>
          <w:rFonts w:ascii="Times New Roman" w:hAnsi="Times New Roman" w:cs="Times New Roman"/>
          <w:b/>
          <w:color w:val="000000" w:themeColor="text1"/>
          <w:sz w:val="28"/>
          <w:szCs w:val="28"/>
        </w:rPr>
        <w:t xml:space="preserve"> </w:t>
      </w:r>
      <w:r w:rsidRPr="00EB7C3C">
        <w:rPr>
          <w:rFonts w:ascii="Times New Roman" w:hAnsi="Times New Roman" w:cs="Times New Roman"/>
          <w:b/>
          <w:color w:val="000000" w:themeColor="text1"/>
          <w:sz w:val="28"/>
          <w:szCs w:val="28"/>
        </w:rPr>
        <w:t>курсовой</w:t>
      </w:r>
      <w:r w:rsidR="007F3634">
        <w:rPr>
          <w:rFonts w:ascii="Times New Roman" w:hAnsi="Times New Roman" w:cs="Times New Roman"/>
          <w:b/>
          <w:color w:val="000000" w:themeColor="text1"/>
          <w:sz w:val="28"/>
          <w:szCs w:val="28"/>
        </w:rPr>
        <w:t xml:space="preserve"> </w:t>
      </w:r>
      <w:r w:rsidRPr="00EB7C3C">
        <w:rPr>
          <w:rFonts w:ascii="Times New Roman" w:hAnsi="Times New Roman" w:cs="Times New Roman"/>
          <w:b/>
          <w:color w:val="000000" w:themeColor="text1"/>
          <w:sz w:val="28"/>
          <w:szCs w:val="28"/>
        </w:rPr>
        <w:t>работы</w:t>
      </w:r>
      <w:r w:rsidR="007F3634">
        <w:rPr>
          <w:rFonts w:ascii="Times New Roman" w:hAnsi="Times New Roman" w:cs="Times New Roman"/>
          <w:b/>
          <w:color w:val="000000" w:themeColor="text1"/>
          <w:sz w:val="28"/>
          <w:szCs w:val="28"/>
        </w:rPr>
        <w:t xml:space="preserve"> </w:t>
      </w:r>
      <w:r w:rsidR="00041D83" w:rsidRPr="00041D83">
        <w:rPr>
          <w:rFonts w:ascii="Times New Roman" w:hAnsi="Times New Roman" w:cs="Times New Roman"/>
          <w:bCs/>
          <w:color w:val="000000" w:themeColor="text1"/>
          <w:sz w:val="28"/>
          <w:szCs w:val="28"/>
        </w:rPr>
        <w:t>посвящена</w:t>
      </w:r>
      <w:r w:rsidR="007F3634">
        <w:rPr>
          <w:rFonts w:ascii="Times New Roman" w:hAnsi="Times New Roman" w:cs="Times New Roman"/>
          <w:b/>
          <w:color w:val="000000" w:themeColor="text1"/>
          <w:sz w:val="28"/>
          <w:szCs w:val="28"/>
        </w:rPr>
        <w:t xml:space="preserve"> </w:t>
      </w:r>
      <w:r w:rsidR="00041D83">
        <w:rPr>
          <w:rFonts w:ascii="Times New Roman" w:hAnsi="Times New Roman" w:cs="Times New Roman"/>
          <w:bCs/>
          <w:color w:val="000000" w:themeColor="text1"/>
          <w:sz w:val="28"/>
          <w:szCs w:val="28"/>
        </w:rPr>
        <w:t>ко</w:t>
      </w:r>
      <w:r w:rsidR="00041D83" w:rsidRPr="00041D83">
        <w:rPr>
          <w:rFonts w:ascii="Times New Roman" w:hAnsi="Times New Roman" w:cs="Times New Roman"/>
          <w:bCs/>
          <w:color w:val="000000" w:themeColor="text1"/>
          <w:sz w:val="28"/>
          <w:szCs w:val="28"/>
        </w:rPr>
        <w:t>мплексному</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рассмотрени</w:t>
      </w:r>
      <w:r w:rsidR="00041D83">
        <w:rPr>
          <w:rFonts w:ascii="Times New Roman" w:hAnsi="Times New Roman" w:cs="Times New Roman"/>
          <w:bCs/>
          <w:color w:val="000000" w:themeColor="text1"/>
          <w:sz w:val="28"/>
          <w:szCs w:val="28"/>
        </w:rPr>
        <w:t>ю</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понятия,</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назначения</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и</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содержания</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уголовного</w:t>
      </w:r>
      <w:r w:rsidR="007F3634">
        <w:rPr>
          <w:rFonts w:ascii="Times New Roman" w:hAnsi="Times New Roman" w:cs="Times New Roman"/>
          <w:bCs/>
          <w:color w:val="000000" w:themeColor="text1"/>
          <w:sz w:val="28"/>
          <w:szCs w:val="28"/>
        </w:rPr>
        <w:t xml:space="preserve"> </w:t>
      </w:r>
      <w:r w:rsidR="00041D83" w:rsidRPr="00041D83">
        <w:rPr>
          <w:rFonts w:ascii="Times New Roman" w:hAnsi="Times New Roman" w:cs="Times New Roman"/>
          <w:bCs/>
          <w:color w:val="000000" w:themeColor="text1"/>
          <w:sz w:val="28"/>
          <w:szCs w:val="28"/>
        </w:rPr>
        <w:t>судопроизводства</w:t>
      </w:r>
      <w:r w:rsidR="006A1ADD" w:rsidRPr="006A1ADD">
        <w:rPr>
          <w:rFonts w:ascii="Times New Roman" w:hAnsi="Times New Roman" w:cs="Times New Roman"/>
          <w:bCs/>
          <w:color w:val="000000" w:themeColor="text1"/>
          <w:sz w:val="28"/>
          <w:szCs w:val="28"/>
        </w:rPr>
        <w:t>.</w:t>
      </w:r>
    </w:p>
    <w:p w14:paraId="5A1F4023" w14:textId="165B2E11" w:rsidR="000B7F39" w:rsidRPr="00EB7C3C" w:rsidRDefault="000B7F39" w:rsidP="000B7F39">
      <w:pPr>
        <w:spacing w:after="0" w:line="360" w:lineRule="auto"/>
        <w:ind w:firstLine="709"/>
        <w:jc w:val="both"/>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color w:val="000000" w:themeColor="text1"/>
          <w:sz w:val="28"/>
          <w:szCs w:val="28"/>
        </w:rPr>
        <w:t>достижения</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color w:val="000000" w:themeColor="text1"/>
          <w:sz w:val="28"/>
          <w:szCs w:val="28"/>
        </w:rPr>
        <w:t>поставленной</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color w:val="000000" w:themeColor="text1"/>
          <w:sz w:val="28"/>
          <w:szCs w:val="28"/>
        </w:rPr>
        <w:t>цели</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color w:val="000000" w:themeColor="text1"/>
          <w:sz w:val="28"/>
          <w:szCs w:val="28"/>
        </w:rPr>
        <w:t>сформулированы</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color w:val="000000" w:themeColor="text1"/>
          <w:sz w:val="28"/>
          <w:szCs w:val="28"/>
        </w:rPr>
        <w:t>следующие</w:t>
      </w:r>
      <w:r w:rsidR="007F3634">
        <w:rPr>
          <w:rFonts w:ascii="Times New Roman" w:hAnsi="Times New Roman" w:cs="Times New Roman"/>
          <w:color w:val="000000" w:themeColor="text1"/>
          <w:sz w:val="28"/>
          <w:szCs w:val="28"/>
        </w:rPr>
        <w:t xml:space="preserve"> </w:t>
      </w:r>
      <w:r w:rsidRPr="00EB7C3C">
        <w:rPr>
          <w:rFonts w:ascii="Times New Roman" w:hAnsi="Times New Roman" w:cs="Times New Roman"/>
          <w:b/>
          <w:color w:val="000000" w:themeColor="text1"/>
          <w:sz w:val="28"/>
          <w:szCs w:val="28"/>
        </w:rPr>
        <w:t>задачи:</w:t>
      </w:r>
    </w:p>
    <w:p w14:paraId="7BEC5840" w14:textId="227F0DB2" w:rsidR="000B7F39" w:rsidRPr="00EB7C3C" w:rsidRDefault="003A3682" w:rsidP="000B7F39">
      <w:pPr>
        <w:pStyle w:val="a5"/>
        <w:numPr>
          <w:ilvl w:val="0"/>
          <w:numId w:val="1"/>
        </w:numPr>
        <w:tabs>
          <w:tab w:val="left" w:pos="1134"/>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Проанализировать </w:t>
      </w:r>
      <w:r w:rsidR="00041D83">
        <w:rPr>
          <w:rFonts w:ascii="Times New Roman" w:hAnsi="Times New Roman" w:cs="Times New Roman"/>
          <w:color w:val="000000" w:themeColor="text1"/>
          <w:sz w:val="28"/>
          <w:szCs w:val="28"/>
        </w:rPr>
        <w:t>истори</w:t>
      </w:r>
      <w:r>
        <w:rPr>
          <w:rFonts w:ascii="Times New Roman" w:hAnsi="Times New Roman" w:cs="Times New Roman"/>
          <w:color w:val="000000" w:themeColor="text1"/>
          <w:sz w:val="28"/>
          <w:szCs w:val="28"/>
        </w:rPr>
        <w:t>ю становления и развития</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судопроизводства</w:t>
      </w:r>
      <w:r w:rsidR="000B7F39" w:rsidRPr="00EB7C3C">
        <w:rPr>
          <w:rFonts w:ascii="Times New Roman" w:hAnsi="Times New Roman" w:cs="Times New Roman"/>
          <w:color w:val="000000" w:themeColor="text1"/>
          <w:sz w:val="28"/>
          <w:szCs w:val="28"/>
        </w:rPr>
        <w:t>.</w:t>
      </w:r>
    </w:p>
    <w:p w14:paraId="3E9F42F4" w14:textId="397629A2" w:rsidR="000B7F39" w:rsidRPr="00EB7C3C" w:rsidRDefault="000B7F39" w:rsidP="000B7F39">
      <w:pPr>
        <w:pStyle w:val="a5"/>
        <w:numPr>
          <w:ilvl w:val="0"/>
          <w:numId w:val="1"/>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lastRenderedPageBreak/>
        <w:t>Раскрыть</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понятие</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судопроизводства</w:t>
      </w:r>
      <w:r w:rsidRPr="00EB7C3C">
        <w:rPr>
          <w:rFonts w:ascii="Times New Roman" w:hAnsi="Times New Roman" w:cs="Times New Roman"/>
          <w:color w:val="000000" w:themeColor="text1"/>
          <w:sz w:val="28"/>
          <w:szCs w:val="28"/>
        </w:rPr>
        <w:t>.</w:t>
      </w:r>
    </w:p>
    <w:p w14:paraId="1F920AA6" w14:textId="784D13C8" w:rsidR="006A1ADD" w:rsidRPr="00041D83" w:rsidRDefault="00720B26" w:rsidP="00041D83">
      <w:pPr>
        <w:pStyle w:val="a5"/>
        <w:numPr>
          <w:ilvl w:val="0"/>
          <w:numId w:val="1"/>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t>Проанализировать</w:t>
      </w:r>
      <w:r w:rsidR="007F3634">
        <w:t xml:space="preserve"> </w:t>
      </w:r>
      <w:r w:rsidR="00041D83">
        <w:rPr>
          <w:rFonts w:ascii="Times New Roman" w:hAnsi="Times New Roman" w:cs="Times New Roman"/>
          <w:color w:val="000000" w:themeColor="text1"/>
          <w:sz w:val="28"/>
          <w:szCs w:val="28"/>
        </w:rPr>
        <w:t>систему</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00041D83">
        <w:rPr>
          <w:rFonts w:ascii="Times New Roman" w:hAnsi="Times New Roman" w:cs="Times New Roman"/>
          <w:color w:val="000000" w:themeColor="text1"/>
          <w:sz w:val="28"/>
          <w:szCs w:val="28"/>
        </w:rPr>
        <w:t>судопроизводства</w:t>
      </w:r>
      <w:r w:rsidRPr="00EB7C3C">
        <w:rPr>
          <w:rFonts w:ascii="Times New Roman" w:hAnsi="Times New Roman" w:cs="Times New Roman"/>
          <w:color w:val="000000" w:themeColor="text1"/>
          <w:sz w:val="28"/>
          <w:szCs w:val="28"/>
        </w:rPr>
        <w:t>.</w:t>
      </w:r>
    </w:p>
    <w:p w14:paraId="7ED8654D" w14:textId="4DCDC58D" w:rsidR="00105DA7" w:rsidRPr="00EB7C3C" w:rsidRDefault="0007278E" w:rsidP="00105DA7">
      <w:pPr>
        <w:spacing w:after="0" w:line="360" w:lineRule="auto"/>
        <w:ind w:firstLine="709"/>
        <w:jc w:val="both"/>
        <w:rPr>
          <w:rFonts w:ascii="Times New Roman" w:hAnsi="Times New Roman"/>
          <w:bCs/>
          <w:sz w:val="28"/>
          <w:szCs w:val="28"/>
        </w:rPr>
      </w:pPr>
      <w:r w:rsidRPr="00EB7C3C">
        <w:rPr>
          <w:rFonts w:ascii="Times New Roman" w:hAnsi="Times New Roman"/>
          <w:b/>
          <w:sz w:val="28"/>
          <w:szCs w:val="28"/>
        </w:rPr>
        <w:t>Методологическую</w:t>
      </w:r>
      <w:r w:rsidR="007F3634">
        <w:rPr>
          <w:rFonts w:ascii="Times New Roman" w:hAnsi="Times New Roman"/>
          <w:b/>
          <w:sz w:val="28"/>
          <w:szCs w:val="28"/>
        </w:rPr>
        <w:t xml:space="preserve"> </w:t>
      </w:r>
      <w:r w:rsidRPr="00EB7C3C">
        <w:rPr>
          <w:rFonts w:ascii="Times New Roman" w:hAnsi="Times New Roman"/>
          <w:b/>
          <w:sz w:val="28"/>
          <w:szCs w:val="28"/>
        </w:rPr>
        <w:t>основу</w:t>
      </w:r>
      <w:r w:rsidR="007F3634">
        <w:rPr>
          <w:rFonts w:ascii="Times New Roman" w:hAnsi="Times New Roman"/>
          <w:b/>
          <w:sz w:val="28"/>
          <w:szCs w:val="28"/>
        </w:rPr>
        <w:t xml:space="preserve"> </w:t>
      </w:r>
      <w:r w:rsidRPr="00EB7C3C">
        <w:rPr>
          <w:rFonts w:ascii="Times New Roman" w:hAnsi="Times New Roman"/>
          <w:bCs/>
          <w:sz w:val="28"/>
          <w:szCs w:val="28"/>
        </w:rPr>
        <w:t>составили</w:t>
      </w:r>
      <w:r w:rsidR="007F3634">
        <w:rPr>
          <w:rFonts w:ascii="Times New Roman" w:hAnsi="Times New Roman"/>
          <w:bCs/>
          <w:sz w:val="28"/>
          <w:szCs w:val="28"/>
        </w:rPr>
        <w:t xml:space="preserve"> </w:t>
      </w:r>
      <w:r w:rsidRPr="00EB7C3C">
        <w:rPr>
          <w:rFonts w:ascii="Times New Roman" w:hAnsi="Times New Roman"/>
          <w:bCs/>
          <w:sz w:val="28"/>
          <w:szCs w:val="28"/>
        </w:rPr>
        <w:t>следующие</w:t>
      </w:r>
      <w:r w:rsidR="007F3634">
        <w:rPr>
          <w:rFonts w:ascii="Times New Roman" w:hAnsi="Times New Roman"/>
          <w:bCs/>
          <w:sz w:val="28"/>
          <w:szCs w:val="28"/>
        </w:rPr>
        <w:t xml:space="preserve"> </w:t>
      </w:r>
      <w:r w:rsidRPr="00EB7C3C">
        <w:rPr>
          <w:rFonts w:ascii="Times New Roman" w:hAnsi="Times New Roman"/>
          <w:bCs/>
          <w:sz w:val="28"/>
          <w:szCs w:val="28"/>
        </w:rPr>
        <w:t>методы</w:t>
      </w:r>
      <w:r w:rsidR="007F3634">
        <w:rPr>
          <w:rFonts w:ascii="Times New Roman" w:hAnsi="Times New Roman"/>
          <w:bCs/>
          <w:sz w:val="28"/>
          <w:szCs w:val="28"/>
        </w:rPr>
        <w:t xml:space="preserve"> </w:t>
      </w:r>
      <w:r w:rsidRPr="00EB7C3C">
        <w:rPr>
          <w:rFonts w:ascii="Times New Roman" w:hAnsi="Times New Roman"/>
          <w:bCs/>
          <w:sz w:val="28"/>
          <w:szCs w:val="28"/>
        </w:rPr>
        <w:t>научного</w:t>
      </w:r>
      <w:r w:rsidR="007F3634">
        <w:rPr>
          <w:rFonts w:ascii="Times New Roman" w:hAnsi="Times New Roman"/>
          <w:bCs/>
          <w:sz w:val="28"/>
          <w:szCs w:val="28"/>
        </w:rPr>
        <w:t xml:space="preserve"> </w:t>
      </w:r>
      <w:r w:rsidRPr="00EB7C3C">
        <w:rPr>
          <w:rFonts w:ascii="Times New Roman" w:hAnsi="Times New Roman"/>
          <w:bCs/>
          <w:sz w:val="28"/>
          <w:szCs w:val="28"/>
        </w:rPr>
        <w:t>познания:</w:t>
      </w:r>
      <w:r w:rsidR="007F3634">
        <w:rPr>
          <w:rFonts w:ascii="Times New Roman" w:hAnsi="Times New Roman"/>
          <w:bCs/>
          <w:sz w:val="28"/>
          <w:szCs w:val="28"/>
        </w:rPr>
        <w:t xml:space="preserve"> </w:t>
      </w:r>
      <w:r w:rsidRPr="00EB7C3C">
        <w:rPr>
          <w:rFonts w:ascii="Times New Roman" w:hAnsi="Times New Roman"/>
          <w:bCs/>
          <w:sz w:val="28"/>
          <w:szCs w:val="28"/>
        </w:rPr>
        <w:t>формально-юридический,</w:t>
      </w:r>
      <w:r w:rsidR="007F3634">
        <w:rPr>
          <w:rFonts w:ascii="Times New Roman" w:hAnsi="Times New Roman"/>
          <w:bCs/>
          <w:sz w:val="28"/>
          <w:szCs w:val="28"/>
        </w:rPr>
        <w:t xml:space="preserve"> </w:t>
      </w:r>
      <w:r w:rsidRPr="00EB7C3C">
        <w:rPr>
          <w:rFonts w:ascii="Times New Roman" w:hAnsi="Times New Roman"/>
          <w:bCs/>
          <w:sz w:val="28"/>
          <w:szCs w:val="28"/>
        </w:rPr>
        <w:t>логический,</w:t>
      </w:r>
      <w:r w:rsidR="007F3634">
        <w:rPr>
          <w:rFonts w:ascii="Times New Roman" w:hAnsi="Times New Roman"/>
          <w:bCs/>
          <w:sz w:val="28"/>
          <w:szCs w:val="28"/>
        </w:rPr>
        <w:t xml:space="preserve"> </w:t>
      </w:r>
      <w:r w:rsidRPr="00EB7C3C">
        <w:rPr>
          <w:rFonts w:ascii="Times New Roman" w:hAnsi="Times New Roman"/>
          <w:bCs/>
          <w:sz w:val="28"/>
          <w:szCs w:val="28"/>
        </w:rPr>
        <w:t>исторический,</w:t>
      </w:r>
      <w:r w:rsidR="007F3634">
        <w:rPr>
          <w:rFonts w:ascii="Times New Roman" w:hAnsi="Times New Roman"/>
          <w:bCs/>
          <w:sz w:val="28"/>
          <w:szCs w:val="28"/>
        </w:rPr>
        <w:t xml:space="preserve"> </w:t>
      </w:r>
      <w:r w:rsidRPr="00EB7C3C">
        <w:rPr>
          <w:rFonts w:ascii="Times New Roman" w:hAnsi="Times New Roman"/>
          <w:bCs/>
          <w:sz w:val="28"/>
          <w:szCs w:val="28"/>
        </w:rPr>
        <w:t>социологический,</w:t>
      </w:r>
      <w:r w:rsidR="007F3634">
        <w:rPr>
          <w:rFonts w:ascii="Times New Roman" w:hAnsi="Times New Roman"/>
          <w:bCs/>
          <w:sz w:val="28"/>
          <w:szCs w:val="28"/>
        </w:rPr>
        <w:t xml:space="preserve"> </w:t>
      </w:r>
      <w:r w:rsidRPr="00EB7C3C">
        <w:rPr>
          <w:rFonts w:ascii="Times New Roman" w:hAnsi="Times New Roman"/>
          <w:bCs/>
          <w:sz w:val="28"/>
          <w:szCs w:val="28"/>
        </w:rPr>
        <w:t>сравнительно-правовой</w:t>
      </w:r>
      <w:r w:rsidR="007F3634">
        <w:rPr>
          <w:rFonts w:ascii="Times New Roman" w:hAnsi="Times New Roman"/>
          <w:bCs/>
          <w:sz w:val="28"/>
          <w:szCs w:val="28"/>
        </w:rPr>
        <w:t xml:space="preserve"> </w:t>
      </w:r>
      <w:r w:rsidRPr="00EB7C3C">
        <w:rPr>
          <w:rFonts w:ascii="Times New Roman" w:hAnsi="Times New Roman"/>
          <w:bCs/>
          <w:sz w:val="28"/>
          <w:szCs w:val="28"/>
        </w:rPr>
        <w:t>и</w:t>
      </w:r>
      <w:r w:rsidR="007F3634">
        <w:rPr>
          <w:rFonts w:ascii="Times New Roman" w:hAnsi="Times New Roman"/>
          <w:bCs/>
          <w:sz w:val="28"/>
          <w:szCs w:val="28"/>
        </w:rPr>
        <w:t xml:space="preserve"> </w:t>
      </w:r>
      <w:r w:rsidRPr="00EB7C3C">
        <w:rPr>
          <w:rFonts w:ascii="Times New Roman" w:hAnsi="Times New Roman"/>
          <w:bCs/>
          <w:sz w:val="28"/>
          <w:szCs w:val="28"/>
        </w:rPr>
        <w:t>др.</w:t>
      </w:r>
      <w:r w:rsidR="007F3634">
        <w:rPr>
          <w:rFonts w:ascii="Times New Roman" w:hAnsi="Times New Roman"/>
          <w:bCs/>
          <w:sz w:val="28"/>
          <w:szCs w:val="28"/>
        </w:rPr>
        <w:t xml:space="preserve"> </w:t>
      </w:r>
    </w:p>
    <w:p w14:paraId="4EB332EF" w14:textId="325DBB78" w:rsidR="00105DA7" w:rsidRPr="00EB7C3C" w:rsidRDefault="00105DA7" w:rsidP="00105DA7">
      <w:pPr>
        <w:spacing w:after="0" w:line="360" w:lineRule="auto"/>
        <w:ind w:firstLine="709"/>
        <w:jc w:val="both"/>
        <w:rPr>
          <w:rFonts w:ascii="Times New Roman" w:hAnsi="Times New Roman"/>
          <w:sz w:val="28"/>
          <w:szCs w:val="28"/>
        </w:rPr>
      </w:pPr>
      <w:r w:rsidRPr="00EB7C3C">
        <w:rPr>
          <w:rFonts w:ascii="Times New Roman" w:hAnsi="Times New Roman"/>
          <w:b/>
          <w:sz w:val="28"/>
          <w:szCs w:val="28"/>
        </w:rPr>
        <w:t>Структура</w:t>
      </w:r>
      <w:r w:rsidR="007F3634">
        <w:rPr>
          <w:rFonts w:ascii="Times New Roman" w:hAnsi="Times New Roman"/>
          <w:b/>
          <w:sz w:val="28"/>
          <w:szCs w:val="28"/>
        </w:rPr>
        <w:t xml:space="preserve"> </w:t>
      </w:r>
      <w:r w:rsidRPr="00EB7C3C">
        <w:rPr>
          <w:rFonts w:ascii="Times New Roman" w:hAnsi="Times New Roman"/>
          <w:b/>
          <w:sz w:val="28"/>
          <w:szCs w:val="28"/>
        </w:rPr>
        <w:t>курсовой</w:t>
      </w:r>
      <w:r w:rsidR="007F3634">
        <w:rPr>
          <w:rFonts w:ascii="Times New Roman" w:hAnsi="Times New Roman"/>
          <w:b/>
          <w:sz w:val="28"/>
          <w:szCs w:val="28"/>
        </w:rPr>
        <w:t xml:space="preserve"> </w:t>
      </w:r>
      <w:r w:rsidRPr="00EB7C3C">
        <w:rPr>
          <w:rFonts w:ascii="Times New Roman" w:hAnsi="Times New Roman"/>
          <w:b/>
          <w:sz w:val="28"/>
          <w:szCs w:val="28"/>
        </w:rPr>
        <w:t>работы.</w:t>
      </w:r>
      <w:r w:rsidR="007F3634">
        <w:rPr>
          <w:rFonts w:ascii="Times New Roman" w:hAnsi="Times New Roman"/>
          <w:sz w:val="28"/>
          <w:szCs w:val="28"/>
        </w:rPr>
        <w:t xml:space="preserve"> </w:t>
      </w:r>
      <w:r w:rsidRPr="00EB7C3C">
        <w:rPr>
          <w:rFonts w:ascii="Times New Roman" w:hAnsi="Times New Roman"/>
          <w:sz w:val="28"/>
          <w:szCs w:val="28"/>
        </w:rPr>
        <w:t>Курсовая</w:t>
      </w:r>
      <w:r w:rsidR="007F3634">
        <w:rPr>
          <w:rFonts w:ascii="Times New Roman" w:hAnsi="Times New Roman"/>
          <w:sz w:val="28"/>
          <w:szCs w:val="28"/>
        </w:rPr>
        <w:t xml:space="preserve"> </w:t>
      </w:r>
      <w:r w:rsidRPr="00EB7C3C">
        <w:rPr>
          <w:rFonts w:ascii="Times New Roman" w:hAnsi="Times New Roman"/>
          <w:sz w:val="28"/>
          <w:szCs w:val="28"/>
        </w:rPr>
        <w:t>работа</w:t>
      </w:r>
      <w:r w:rsidR="007F3634">
        <w:rPr>
          <w:rFonts w:ascii="Times New Roman" w:hAnsi="Times New Roman"/>
          <w:sz w:val="28"/>
          <w:szCs w:val="28"/>
        </w:rPr>
        <w:t xml:space="preserve"> </w:t>
      </w:r>
      <w:r w:rsidRPr="00EB7C3C">
        <w:rPr>
          <w:rFonts w:ascii="Times New Roman" w:hAnsi="Times New Roman"/>
          <w:sz w:val="28"/>
          <w:szCs w:val="28"/>
        </w:rPr>
        <w:t>состоит</w:t>
      </w:r>
      <w:r w:rsidR="007F3634">
        <w:rPr>
          <w:rFonts w:ascii="Times New Roman" w:hAnsi="Times New Roman"/>
          <w:sz w:val="28"/>
          <w:szCs w:val="28"/>
        </w:rPr>
        <w:t xml:space="preserve"> </w:t>
      </w:r>
      <w:r w:rsidRPr="00EB7C3C">
        <w:rPr>
          <w:rFonts w:ascii="Times New Roman" w:hAnsi="Times New Roman"/>
          <w:sz w:val="28"/>
          <w:szCs w:val="28"/>
        </w:rPr>
        <w:t>из</w:t>
      </w:r>
      <w:r w:rsidR="007F3634">
        <w:rPr>
          <w:rFonts w:ascii="Times New Roman" w:hAnsi="Times New Roman"/>
          <w:sz w:val="28"/>
          <w:szCs w:val="28"/>
        </w:rPr>
        <w:t xml:space="preserve"> </w:t>
      </w:r>
      <w:r w:rsidRPr="00EB7C3C">
        <w:rPr>
          <w:rFonts w:ascii="Times New Roman" w:hAnsi="Times New Roman"/>
          <w:sz w:val="28"/>
          <w:szCs w:val="28"/>
        </w:rPr>
        <w:t>введения,</w:t>
      </w:r>
      <w:r w:rsidR="007F3634">
        <w:rPr>
          <w:rFonts w:ascii="Times New Roman" w:hAnsi="Times New Roman"/>
          <w:sz w:val="28"/>
          <w:szCs w:val="28"/>
        </w:rPr>
        <w:t xml:space="preserve"> </w:t>
      </w:r>
      <w:r w:rsidRPr="00EB7C3C">
        <w:rPr>
          <w:rFonts w:ascii="Times New Roman" w:hAnsi="Times New Roman"/>
          <w:sz w:val="28"/>
          <w:szCs w:val="28"/>
        </w:rPr>
        <w:t>двух</w:t>
      </w:r>
      <w:r w:rsidR="007F3634">
        <w:rPr>
          <w:rFonts w:ascii="Times New Roman" w:hAnsi="Times New Roman"/>
          <w:sz w:val="28"/>
          <w:szCs w:val="28"/>
        </w:rPr>
        <w:t xml:space="preserve"> </w:t>
      </w:r>
      <w:r w:rsidRPr="00EB7C3C">
        <w:rPr>
          <w:rFonts w:ascii="Times New Roman" w:hAnsi="Times New Roman"/>
          <w:sz w:val="28"/>
          <w:szCs w:val="28"/>
        </w:rPr>
        <w:t>глав,</w:t>
      </w:r>
      <w:r w:rsidR="007F3634">
        <w:rPr>
          <w:rFonts w:ascii="Times New Roman" w:hAnsi="Times New Roman"/>
          <w:sz w:val="28"/>
          <w:szCs w:val="28"/>
        </w:rPr>
        <w:t xml:space="preserve"> </w:t>
      </w:r>
      <w:r w:rsidR="00325034" w:rsidRPr="00EB7C3C">
        <w:rPr>
          <w:rFonts w:ascii="Times New Roman" w:hAnsi="Times New Roman"/>
          <w:sz w:val="28"/>
          <w:szCs w:val="28"/>
        </w:rPr>
        <w:t>пяти</w:t>
      </w:r>
      <w:r w:rsidR="007F3634">
        <w:rPr>
          <w:rFonts w:ascii="Times New Roman" w:hAnsi="Times New Roman"/>
          <w:sz w:val="28"/>
          <w:szCs w:val="28"/>
        </w:rPr>
        <w:t xml:space="preserve"> </w:t>
      </w:r>
      <w:r w:rsidRPr="00EB7C3C">
        <w:rPr>
          <w:rFonts w:ascii="Times New Roman" w:hAnsi="Times New Roman"/>
          <w:sz w:val="28"/>
          <w:szCs w:val="28"/>
        </w:rPr>
        <w:t>параграфов,</w:t>
      </w:r>
      <w:r w:rsidR="007F3634">
        <w:rPr>
          <w:rFonts w:ascii="Times New Roman" w:hAnsi="Times New Roman"/>
          <w:sz w:val="28"/>
          <w:szCs w:val="28"/>
        </w:rPr>
        <w:t xml:space="preserve"> </w:t>
      </w:r>
      <w:r w:rsidRPr="00EB7C3C">
        <w:rPr>
          <w:rFonts w:ascii="Times New Roman" w:hAnsi="Times New Roman"/>
          <w:sz w:val="28"/>
          <w:szCs w:val="28"/>
        </w:rPr>
        <w:t>заключения</w:t>
      </w:r>
      <w:r w:rsidR="007F3634">
        <w:rPr>
          <w:rFonts w:ascii="Times New Roman" w:hAnsi="Times New Roman"/>
          <w:sz w:val="28"/>
          <w:szCs w:val="28"/>
        </w:rPr>
        <w:t xml:space="preserve"> </w:t>
      </w:r>
      <w:r w:rsidRPr="00EB7C3C">
        <w:rPr>
          <w:rFonts w:ascii="Times New Roman" w:hAnsi="Times New Roman"/>
          <w:sz w:val="28"/>
          <w:szCs w:val="28"/>
        </w:rPr>
        <w:t>и</w:t>
      </w:r>
      <w:r w:rsidR="007F3634">
        <w:rPr>
          <w:rFonts w:ascii="Times New Roman" w:hAnsi="Times New Roman"/>
          <w:sz w:val="28"/>
          <w:szCs w:val="28"/>
        </w:rPr>
        <w:t xml:space="preserve"> </w:t>
      </w:r>
      <w:r w:rsidRPr="00EB7C3C">
        <w:rPr>
          <w:rFonts w:ascii="Times New Roman" w:hAnsi="Times New Roman"/>
          <w:sz w:val="28"/>
          <w:szCs w:val="28"/>
        </w:rPr>
        <w:t>списка</w:t>
      </w:r>
      <w:r w:rsidR="007F3634">
        <w:rPr>
          <w:rFonts w:ascii="Times New Roman" w:hAnsi="Times New Roman"/>
          <w:sz w:val="28"/>
          <w:szCs w:val="28"/>
        </w:rPr>
        <w:t xml:space="preserve"> </w:t>
      </w:r>
      <w:r w:rsidRPr="00EB7C3C">
        <w:rPr>
          <w:rFonts w:ascii="Times New Roman" w:hAnsi="Times New Roman"/>
          <w:sz w:val="28"/>
          <w:szCs w:val="28"/>
        </w:rPr>
        <w:t>использованных</w:t>
      </w:r>
      <w:r w:rsidR="007F3634">
        <w:rPr>
          <w:rFonts w:ascii="Times New Roman" w:hAnsi="Times New Roman"/>
          <w:sz w:val="28"/>
          <w:szCs w:val="28"/>
        </w:rPr>
        <w:t xml:space="preserve"> </w:t>
      </w:r>
      <w:r w:rsidRPr="00EB7C3C">
        <w:rPr>
          <w:rFonts w:ascii="Times New Roman" w:hAnsi="Times New Roman"/>
          <w:sz w:val="28"/>
          <w:szCs w:val="28"/>
        </w:rPr>
        <w:t>источников.</w:t>
      </w:r>
    </w:p>
    <w:p w14:paraId="18929C1B" w14:textId="77777777" w:rsidR="000B7F39" w:rsidRPr="00EB7C3C" w:rsidRDefault="000B7F39" w:rsidP="000B7F39">
      <w:pPr>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br w:type="page"/>
      </w:r>
    </w:p>
    <w:p w14:paraId="4B7B7F11" w14:textId="0BE991DD" w:rsidR="000B7F39" w:rsidRPr="00EB7C3C" w:rsidRDefault="006A1ADD" w:rsidP="00805F30">
      <w:pPr>
        <w:pStyle w:val="2"/>
        <w:rPr>
          <w:iCs w:val="0"/>
        </w:rPr>
      </w:pPr>
      <w:bookmarkStart w:id="2" w:name="_Toc58956776"/>
      <w:bookmarkStart w:id="3" w:name="_Toc59151234"/>
      <w:r w:rsidRPr="00EB7C3C">
        <w:rPr>
          <w:iCs w:val="0"/>
        </w:rPr>
        <w:lastRenderedPageBreak/>
        <w:t>ГЛАВА</w:t>
      </w:r>
      <w:r w:rsidR="007F3634">
        <w:rPr>
          <w:iCs w:val="0"/>
        </w:rPr>
        <w:t xml:space="preserve"> </w:t>
      </w:r>
      <w:r w:rsidRPr="00EB7C3C">
        <w:rPr>
          <w:iCs w:val="0"/>
        </w:rPr>
        <w:t>1.</w:t>
      </w:r>
      <w:r w:rsidR="007F3634">
        <w:rPr>
          <w:iCs w:val="0"/>
        </w:rPr>
        <w:t xml:space="preserve"> </w:t>
      </w:r>
      <w:bookmarkEnd w:id="2"/>
      <w:r w:rsidR="00A35EEE" w:rsidRPr="00A35EEE">
        <w:rPr>
          <w:iCs w:val="0"/>
          <w:lang w:val="ru-RU"/>
        </w:rPr>
        <w:t>ОБЩАЯ</w:t>
      </w:r>
      <w:r w:rsidR="007F3634">
        <w:rPr>
          <w:iCs w:val="0"/>
          <w:lang w:val="ru-RU"/>
        </w:rPr>
        <w:t xml:space="preserve"> </w:t>
      </w:r>
      <w:r w:rsidR="00A35EEE" w:rsidRPr="00A35EEE">
        <w:rPr>
          <w:iCs w:val="0"/>
          <w:lang w:val="ru-RU"/>
        </w:rPr>
        <w:t>ХАРАКТЕРИСТИКА</w:t>
      </w:r>
      <w:r w:rsidR="007F3634">
        <w:rPr>
          <w:iCs w:val="0"/>
          <w:lang w:val="ru-RU"/>
        </w:rPr>
        <w:t xml:space="preserve"> </w:t>
      </w:r>
      <w:r w:rsidR="00A35EEE" w:rsidRPr="00A35EEE">
        <w:rPr>
          <w:iCs w:val="0"/>
          <w:lang w:val="ru-RU"/>
        </w:rPr>
        <w:t>УГОЛОВНОГО</w:t>
      </w:r>
      <w:r w:rsidR="007F3634">
        <w:rPr>
          <w:iCs w:val="0"/>
          <w:lang w:val="ru-RU"/>
        </w:rPr>
        <w:t xml:space="preserve"> </w:t>
      </w:r>
      <w:r w:rsidR="00A35EEE" w:rsidRPr="00A35EEE">
        <w:rPr>
          <w:iCs w:val="0"/>
          <w:lang w:val="ru-RU"/>
        </w:rPr>
        <w:t>СУДОПРОИЗВОДСТВА</w:t>
      </w:r>
      <w:bookmarkEnd w:id="3"/>
    </w:p>
    <w:p w14:paraId="5BC67F0C" w14:textId="77777777" w:rsidR="000B7F39" w:rsidRPr="00EB7C3C" w:rsidRDefault="000B7F39" w:rsidP="003A1158"/>
    <w:p w14:paraId="6904E153" w14:textId="648FC933" w:rsidR="000B7F39" w:rsidRPr="00EB7C3C" w:rsidRDefault="000B7F39" w:rsidP="00325034">
      <w:pPr>
        <w:pStyle w:val="3"/>
        <w:spacing w:line="240" w:lineRule="auto"/>
      </w:pPr>
      <w:bookmarkStart w:id="4" w:name="_Toc58956777"/>
      <w:bookmarkStart w:id="5" w:name="_Toc59151235"/>
      <w:r w:rsidRPr="00EB7C3C">
        <w:t>1.1</w:t>
      </w:r>
      <w:r w:rsidR="00CE6C01" w:rsidRPr="00EB7C3C">
        <w:t>.</w:t>
      </w:r>
      <w:r w:rsidR="007F3634">
        <w:t xml:space="preserve"> </w:t>
      </w:r>
      <w:bookmarkEnd w:id="4"/>
      <w:r w:rsidR="00A35EEE" w:rsidRPr="00A35EEE">
        <w:t>История</w:t>
      </w:r>
      <w:r w:rsidR="007F3634">
        <w:t xml:space="preserve"> </w:t>
      </w:r>
      <w:r w:rsidR="00A35EEE" w:rsidRPr="00A35EEE">
        <w:t>уголовного</w:t>
      </w:r>
      <w:r w:rsidR="007F3634">
        <w:t xml:space="preserve"> </w:t>
      </w:r>
      <w:r w:rsidR="00A35EEE" w:rsidRPr="00A35EEE">
        <w:t>судопроизводства</w:t>
      </w:r>
      <w:r w:rsidR="007F3634">
        <w:t xml:space="preserve"> </w:t>
      </w:r>
      <w:r w:rsidR="00A35EEE" w:rsidRPr="00A35EEE">
        <w:t>в</w:t>
      </w:r>
      <w:r w:rsidR="007F3634">
        <w:t xml:space="preserve"> </w:t>
      </w:r>
      <w:r w:rsidR="00A35EEE" w:rsidRPr="00A35EEE">
        <w:t>России</w:t>
      </w:r>
      <w:bookmarkEnd w:id="5"/>
    </w:p>
    <w:p w14:paraId="7B45118E" w14:textId="77777777" w:rsidR="000B7F39" w:rsidRPr="00EB7C3C" w:rsidRDefault="000B7F39" w:rsidP="00CE6C01">
      <w:pPr>
        <w:spacing w:after="0"/>
        <w:rPr>
          <w:rFonts w:ascii="Times New Roman" w:hAnsi="Times New Roman" w:cs="Times New Roman"/>
          <w:color w:val="000000" w:themeColor="text1"/>
        </w:rPr>
      </w:pPr>
    </w:p>
    <w:p w14:paraId="0DE87935" w14:textId="252066D4" w:rsidR="006F2EFD" w:rsidRPr="00EB7C3C" w:rsidRDefault="006F2EFD" w:rsidP="006F2EFD">
      <w:pPr>
        <w:spacing w:after="0" w:line="360" w:lineRule="auto"/>
        <w:ind w:firstLine="709"/>
        <w:jc w:val="both"/>
        <w:rPr>
          <w:rFonts w:ascii="Times New Roman" w:hAnsi="Times New Roman" w:cs="Times New Roman"/>
          <w:color w:val="000000" w:themeColor="text1"/>
          <w:sz w:val="28"/>
          <w:szCs w:val="28"/>
        </w:rPr>
      </w:pPr>
    </w:p>
    <w:p w14:paraId="4A19A269" w14:textId="44B7E069" w:rsidR="0007278E" w:rsidRPr="00EB7C3C" w:rsidRDefault="0007278E" w:rsidP="006F2EFD">
      <w:pPr>
        <w:spacing w:after="0" w:line="360" w:lineRule="auto"/>
        <w:ind w:firstLine="709"/>
        <w:jc w:val="both"/>
        <w:rPr>
          <w:rFonts w:ascii="Times New Roman" w:hAnsi="Times New Roman" w:cs="Times New Roman"/>
          <w:color w:val="000000" w:themeColor="text1"/>
          <w:sz w:val="28"/>
          <w:szCs w:val="28"/>
        </w:rPr>
      </w:pPr>
    </w:p>
    <w:p w14:paraId="3B4C8DD8" w14:textId="5C212A07" w:rsidR="00323292"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Принятие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христианства,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бесспорно,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способствовало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становлению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древнерусского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Поначалу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посредством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восприятия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византийского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(канонов).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дальнейшем,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расширения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связей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западными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скандинавскими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соседями,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усиливалось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влияние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культуры,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числе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правовой.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Древнерусские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князья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создавать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собственные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законы.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появление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первых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письменных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списков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законов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славянском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языке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общим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названием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Ярослава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связывают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именем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князя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Ярослава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Мудрого.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историческим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памятникам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можно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проследить,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происходило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зарождение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развитие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Древней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деяния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подвергались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преследованиям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вершился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Pr>
          <w:rStyle w:val="ae"/>
          <w:rFonts w:ascii="Times New Roman" w:hAnsi="Times New Roman" w:cs="Times New Roman"/>
          <w:color w:val="000000" w:themeColor="text1"/>
          <w:sz w:val="28"/>
          <w:szCs w:val="28"/>
        </w:rPr>
        <w:footnoteReference w:id="2"/>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еще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упоминалась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кровная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возмездия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обидчику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совершенное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убийство: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убьет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человека,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родственники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убитого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мстят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смерть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смертию;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когда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будет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мстителей,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убийцы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взыскать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деньгами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казну...»</w:t>
      </w:r>
      <w:r>
        <w:rPr>
          <w:rStyle w:val="ae"/>
          <w:rFonts w:ascii="Times New Roman" w:hAnsi="Times New Roman" w:cs="Times New Roman"/>
          <w:color w:val="000000" w:themeColor="text1"/>
          <w:sz w:val="28"/>
          <w:szCs w:val="28"/>
        </w:rPr>
        <w:footnoteReference w:id="3"/>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перечислялись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размеры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взысканий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зависимости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знатности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убитого: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самый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большой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штраф</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голову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боярина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княжеского.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поздних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источниках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кровная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полностью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вытесняется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штрафом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вирой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пользу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семьи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погибшего.</w:t>
      </w:r>
    </w:p>
    <w:p w14:paraId="1FA4CD69" w14:textId="2CFC3B12"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Кроме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грамотах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Ярослава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содержались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нормы,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устанавливающие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порядок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систему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наказаний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являлся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княжеский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двор,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князь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главным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вершителем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правосудия.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время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князь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поручить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ведение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специально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назначенным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окружения,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называемым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вирникам,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имевшим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взять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себе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помощники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писца.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Упоминается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lastRenderedPageBreak/>
        <w:t>Ярославовых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грамотах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возможности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разрешить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тяжбу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привлечением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12</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граждан,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разбирали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решали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вопрос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виновности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ответчика,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оставляя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назначения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наказания</w:t>
      </w:r>
      <w:r>
        <w:rPr>
          <w:rStyle w:val="ae"/>
          <w:rFonts w:ascii="Times New Roman" w:hAnsi="Times New Roman" w:cs="Times New Roman"/>
          <w:color w:val="000000" w:themeColor="text1"/>
          <w:sz w:val="28"/>
          <w:szCs w:val="28"/>
        </w:rPr>
        <w:footnoteReference w:id="4"/>
      </w:r>
      <w:r w:rsidRPr="00A35EEE">
        <w:rPr>
          <w:rFonts w:ascii="Times New Roman" w:hAnsi="Times New Roman" w:cs="Times New Roman"/>
          <w:color w:val="000000" w:themeColor="text1"/>
          <w:sz w:val="28"/>
          <w:szCs w:val="28"/>
        </w:rPr>
        <w:t>.</w:t>
      </w:r>
    </w:p>
    <w:p w14:paraId="2C587627" w14:textId="143529B8"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Примечательны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способы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доказывания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Наряду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применением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процедуры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небесного»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испытания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использованием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кипящей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раскаленного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железа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фигурируют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подтверждения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«когда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двор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княжеский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придет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истец,</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окровавленный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синих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пятнах,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нужно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представлять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свидетельства;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ежели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знаков,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представляет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очевидцев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драки,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ежели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истец</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будет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окровавлен,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покажут,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драку,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удовлетворения»</w:t>
      </w:r>
      <w:r>
        <w:rPr>
          <w:rStyle w:val="ae"/>
          <w:rFonts w:ascii="Times New Roman" w:hAnsi="Times New Roman" w:cs="Times New Roman"/>
          <w:color w:val="000000" w:themeColor="text1"/>
          <w:sz w:val="28"/>
          <w:szCs w:val="28"/>
        </w:rPr>
        <w:footnoteReference w:id="5"/>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Строгие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требования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предъявлялись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обращении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правосудию: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«всякий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донос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требует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свидетельства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присяги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человек;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варяг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чужестранец</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обязывается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представить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двух».</w:t>
      </w:r>
      <w:r w:rsidR="007F3634">
        <w:rPr>
          <w:rFonts w:ascii="Times New Roman" w:hAnsi="Times New Roman" w:cs="Times New Roman"/>
          <w:color w:val="000000" w:themeColor="text1"/>
          <w:sz w:val="28"/>
          <w:szCs w:val="28"/>
        </w:rPr>
        <w:t xml:space="preserve"> </w:t>
      </w:r>
    </w:p>
    <w:p w14:paraId="51B99F3E" w14:textId="087E6972"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Принятие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распространение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христианства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повлекло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создание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юрисдикции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относились,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прежде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(духовные)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постепенно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подсудность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перешли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изнасиловании,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похищении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женщин,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кровосмешении,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распутстве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(самовольном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прекращении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брака),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кражах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церкви,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возникшие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владении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церкви.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рассматривать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священнослужителей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спорах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между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ними.</w:t>
      </w:r>
    </w:p>
    <w:p w14:paraId="5F9D82E3" w14:textId="7882F592"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Таким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образом,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Русская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возникла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базе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многовекового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опыта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человеческого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общежития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славянских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плем</w:t>
      </w:r>
      <w:r w:rsidR="00116EDB">
        <w:rPr>
          <w:rFonts w:ascii="Times New Roman" w:hAnsi="Times New Roman" w:cs="Times New Roman"/>
          <w:color w:val="000000" w:themeColor="text1"/>
          <w:sz w:val="28"/>
          <w:szCs w:val="28"/>
        </w:rPr>
        <w:t>е</w:t>
      </w:r>
      <w:r w:rsidRPr="00A35EEE">
        <w:rPr>
          <w:rFonts w:ascii="Times New Roman" w:hAnsi="Times New Roman" w:cs="Times New Roman"/>
          <w:color w:val="000000" w:themeColor="text1"/>
          <w:sz w:val="28"/>
          <w:szCs w:val="28"/>
        </w:rPr>
        <w:t>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представляет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светский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судебник.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Русскую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называют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Ярослава,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регулировала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общественные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отношения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Киевской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Новгороде,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вторгалась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юрисдикцию.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говорится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именовался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«тяжебным».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начинался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обращению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феодалу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заинтересованного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лица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связи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нанесением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последнему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имущественного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морального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вреда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(«обиды»),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задержанием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lastRenderedPageBreak/>
        <w:t>вора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нарушителя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совершения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либо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явкой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повинной.</w:t>
      </w:r>
    </w:p>
    <w:p w14:paraId="5A94D0FE" w14:textId="6DE3BD73"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П</w:t>
      </w:r>
      <w:r w:rsidR="00116EDB">
        <w:rPr>
          <w:rFonts w:ascii="Times New Roman" w:hAnsi="Times New Roman" w:cs="Times New Roman"/>
          <w:color w:val="000000" w:themeColor="text1"/>
          <w:sz w:val="28"/>
          <w:szCs w:val="28"/>
        </w:rPr>
        <w:t>е</w:t>
      </w:r>
      <w:r w:rsidRPr="00A35EEE">
        <w:rPr>
          <w:rFonts w:ascii="Times New Roman" w:hAnsi="Times New Roman" w:cs="Times New Roman"/>
          <w:color w:val="000000" w:themeColor="text1"/>
          <w:sz w:val="28"/>
          <w:szCs w:val="28"/>
        </w:rPr>
        <w:t>тр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реформы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преобразованию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административной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введения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уездного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территории.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административную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возглавляли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губернаторы,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уездах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обер-коменданты,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назначали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губернаторы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разумению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умных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людей».</w:t>
      </w:r>
    </w:p>
    <w:p w14:paraId="09CB5FEE" w14:textId="0D12775C"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Очередное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реформирование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сферы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предпринято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22</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февраля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1711</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издал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Правительствующем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Сенате».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Сенат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выполнения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функций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управлению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государства,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числе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законотворческой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сферах,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именно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сюда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направлять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окончательное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разрешение.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Несколько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позже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коллегии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(Юстиц-коллегия,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Коммерцколлегия),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находились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началом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осуществляли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функции.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временем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Сенат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больше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внимания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уделять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вопросам,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выполнять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функции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высшей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превращало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высший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w:t>
      </w:r>
      <w:r w:rsidR="00041D83">
        <w:rPr>
          <w:rFonts w:ascii="Times New Roman" w:hAnsi="Times New Roman" w:cs="Times New Roman"/>
          <w:color w:val="000000" w:themeColor="text1"/>
          <w:sz w:val="28"/>
          <w:szCs w:val="28"/>
        </w:rPr>
        <w:t>-</w:t>
      </w:r>
      <w:r w:rsidRPr="00A35EEE">
        <w:rPr>
          <w:rFonts w:ascii="Times New Roman" w:hAnsi="Times New Roman" w:cs="Times New Roman"/>
          <w:color w:val="000000" w:themeColor="text1"/>
          <w:sz w:val="28"/>
          <w:szCs w:val="28"/>
        </w:rPr>
        <w:t>административного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надзора.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Впоследствии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занимался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непосредственным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разбирательством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наиболее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значимым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p>
    <w:p w14:paraId="3556C4D9" w14:textId="44CE1B8C"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1718</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предпринята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попытка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примеру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Швеции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отделить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административной.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виде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опыта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первоначально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сделано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Санкт-Петербургской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затем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ещ</w:t>
      </w:r>
      <w:r w:rsidR="00116EDB">
        <w:rPr>
          <w:rFonts w:ascii="Times New Roman" w:hAnsi="Times New Roman" w:cs="Times New Roman"/>
          <w:color w:val="000000" w:themeColor="text1"/>
          <w:sz w:val="28"/>
          <w:szCs w:val="28"/>
        </w:rPr>
        <w:t>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нескольких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Первой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являлся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уезде.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Городового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назначали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юстиц-коллегия.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вершил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единолично.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Следующей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провинциальный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проводилась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реформа,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разделены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провинции,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объединявшие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несколько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уездов.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Провинциальный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состоял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нескольких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8</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12)</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зависимости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объема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работы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Pr>
          <w:rFonts w:ascii="Times New Roman" w:hAnsi="Times New Roman" w:cs="Times New Roman"/>
          <w:color w:val="000000" w:themeColor="text1"/>
          <w:sz w:val="28"/>
          <w:szCs w:val="28"/>
        </w:rPr>
        <w:t>.</w:t>
      </w:r>
    </w:p>
    <w:p w14:paraId="06B4F8A8" w14:textId="0B78E061"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Надворный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высшим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заседал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председательством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губернатора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состоял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дворян,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назначенных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состав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lastRenderedPageBreak/>
        <w:t>губернатором.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Однако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тех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введена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система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разрешалось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целях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«пресечения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волокиты»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нижней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разбирательство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«дворянам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вышестоящих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провинциальных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воеводам,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выполняли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административные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функции.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практике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большинство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решалось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губернаторами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канцелярией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каких-либо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ограничений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подсудности.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Исключение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составляли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тех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предусматривалась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смертная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казнь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ссылка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каторгу.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рассматривались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коллегиальным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приговор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подлежал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утверждению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губернатором.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Кроме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действовал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военный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состоявший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двух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Первой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главной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Генеральный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военный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рассмотрения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государственных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второй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соверш</w:t>
      </w:r>
      <w:r w:rsidR="00116EDB">
        <w:rPr>
          <w:rFonts w:ascii="Times New Roman" w:hAnsi="Times New Roman" w:cs="Times New Roman"/>
          <w:color w:val="000000" w:themeColor="text1"/>
          <w:sz w:val="28"/>
          <w:szCs w:val="28"/>
        </w:rPr>
        <w:t>е</w:t>
      </w:r>
      <w:r w:rsidRPr="00A35EEE">
        <w:rPr>
          <w:rFonts w:ascii="Times New Roman" w:hAnsi="Times New Roman" w:cs="Times New Roman"/>
          <w:color w:val="000000" w:themeColor="text1"/>
          <w:sz w:val="28"/>
          <w:szCs w:val="28"/>
        </w:rPr>
        <w:t>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военнослужащими,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приговоры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отношении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вынесены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полковыми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судами.</w:t>
      </w:r>
    </w:p>
    <w:p w14:paraId="6D20A7FB" w14:textId="763AD0F2"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1697</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издан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отмене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очных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ставок,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бытии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вместо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расспросу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отводе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присяге,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наказаниях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лжесвидетелей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пошлинных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деньгах»,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вводил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следственный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некоторым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гражданским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ведали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сыщики.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проводили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душегубстве,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обидах,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бесчестии,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увечьях,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земельных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тяжбах.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Присяга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переносилась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давалась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священником,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w:t>
      </w:r>
      <w:r w:rsidR="00116EDB">
        <w:rPr>
          <w:rFonts w:ascii="Times New Roman" w:hAnsi="Times New Roman" w:cs="Times New Roman"/>
          <w:color w:val="000000" w:themeColor="text1"/>
          <w:sz w:val="28"/>
          <w:szCs w:val="28"/>
        </w:rPr>
        <w:t>е</w:t>
      </w:r>
      <w:r w:rsidRPr="00A35EEE">
        <w:rPr>
          <w:rFonts w:ascii="Times New Roman" w:hAnsi="Times New Roman" w:cs="Times New Roman"/>
          <w:color w:val="000000" w:themeColor="text1"/>
          <w:sz w:val="28"/>
          <w:szCs w:val="28"/>
        </w:rPr>
        <w:t>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Лжесвидетельство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наказывалось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смертной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казнью.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Продолжала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действовать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Тайная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канцелярия.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фактически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заменялся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розыском.</w:t>
      </w:r>
    </w:p>
    <w:p w14:paraId="51869ED8" w14:textId="458F510B" w:rsidR="00323292"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Особое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истории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занимает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царствование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Анны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Иоанновны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(1730-1740гг.).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w:t>
      </w:r>
      <w:r w:rsidR="00116EDB">
        <w:rPr>
          <w:rFonts w:ascii="Times New Roman" w:hAnsi="Times New Roman" w:cs="Times New Roman"/>
          <w:color w:val="000000" w:themeColor="text1"/>
          <w:sz w:val="28"/>
          <w:szCs w:val="28"/>
        </w:rPr>
        <w:t>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круто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замешаны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мракобесии,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невежестве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боязни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потерять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Анна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Иоанновна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использовала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качестве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орудия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бесчисленных,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часто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бессмысленных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пыток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казней.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Придя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Анна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Иоанновна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использовала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ранее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применявшуюся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lastRenderedPageBreak/>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формулу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политического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сыска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«Слово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диктовку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фаворита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Бирона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10</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апреля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1730</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опубликовала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поощрении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доносов»</w:t>
      </w:r>
      <w:r>
        <w:rPr>
          <w:rFonts w:ascii="Times New Roman" w:hAnsi="Times New Roman" w:cs="Times New Roman"/>
          <w:color w:val="000000" w:themeColor="text1"/>
          <w:sz w:val="28"/>
          <w:szCs w:val="28"/>
        </w:rPr>
        <w:t>.</w:t>
      </w:r>
    </w:p>
    <w:p w14:paraId="0BBFFCA2" w14:textId="31A400B3" w:rsidR="00323292"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данном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этапе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развития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основные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произошли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правлении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Петра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I,</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учредил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Сенат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осуществления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функций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высшей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инстанции,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вскоре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превратило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высший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судебно-административного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надзора.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введены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царствовании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Анны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Иоанновны,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правлении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опубликовала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поощрении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доносов».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Сущность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данного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указа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заключалась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один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человек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обвить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другого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государственной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путем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сообщения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(так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называемого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доноса)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компетентные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обвиняемому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лицу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арест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пытки.</w:t>
      </w:r>
    </w:p>
    <w:p w14:paraId="31F60012" w14:textId="3E74D203"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Сразу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Октябрьской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революции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правительство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приступило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созданию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органов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власти,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включая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Преобразования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произошли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упразднены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(окружные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палаты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правительствующий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сенат,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военные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морские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наименований,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коммерческие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институты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следователей,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прокурорского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надзора,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присяжной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частной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адвокатуры).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Вводился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составе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постоянного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двухочередных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заседателей;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устанавливалась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выборность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коллегиальность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рассмотрении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кассационное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обжалование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вместо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апелляции.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обвинению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защите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допускались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граждане,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пользующие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гражданскими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предварительном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следствии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допускались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обвинитель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защитник.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Производство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предварительного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следствия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возлагалось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постановления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задержании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предании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подлежали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подтверждению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судом.</w:t>
      </w:r>
    </w:p>
    <w:p w14:paraId="545FCEE3" w14:textId="24ED2402"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Одна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важных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задач</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правовой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реформы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преобразования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сфере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r>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борьбы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контрреволюцией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саботажем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рабочие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крестьянские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революционные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трибуналы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составе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одного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председателя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шести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очередных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заседателей.</w:t>
      </w:r>
    </w:p>
    <w:p w14:paraId="334B7E42" w14:textId="7EB2CE8E"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lastRenderedPageBreak/>
        <w:t>Декрет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судьях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2</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содержал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ряд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устанавливался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принцип</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национального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языка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предоставлялось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допускать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любые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доказательства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формальных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ограничений;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принесение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присяги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свидетелями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отменялась,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предупреждались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ответственности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ложные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показания;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предварительное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следствие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наиболее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сложным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возлагалось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следственные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комиссии;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разрешалось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руководствоваться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1864</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если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противоречили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ЦИК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правосознанию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трудящихся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классов.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3</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подсудности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народных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относил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все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исключением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посягательствах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жизнь,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изнасиловании,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разбое,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бандитизме,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фальшивомонетничестве,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взяточничестве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спекуляции.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подлежали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рассмотрению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окружными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народными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Для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разбирательства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кассационных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жалоб</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приговоры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окружных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Кассационный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Москве.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Ряд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вопросов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правосудия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разрешался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инструкциях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принятых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1917–1920</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гг.</w:t>
      </w:r>
    </w:p>
    <w:p w14:paraId="45A055BC" w14:textId="03875687"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Уголовно-процессуальные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кодексы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периода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значительную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часть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Однако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был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либерально-демократический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дух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многие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воспринятых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жизни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реализовывались.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РСФСР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производстве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некоторым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категориям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действовал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вообще.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Дальше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огромное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число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подверглись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репрессиям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соблюдения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каких-либо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процессуальных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норм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основе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постановлений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Особого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совещания,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«троек»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«двоек»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НКВД.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Верховный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РФ</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последнего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времени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рассматривал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реабилитации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невиновных</w:t>
      </w:r>
      <w:r>
        <w:rPr>
          <w:rStyle w:val="ae"/>
          <w:rFonts w:ascii="Times New Roman" w:hAnsi="Times New Roman" w:cs="Times New Roman"/>
          <w:color w:val="000000" w:themeColor="text1"/>
          <w:sz w:val="28"/>
          <w:szCs w:val="28"/>
        </w:rPr>
        <w:footnoteReference w:id="6"/>
      </w:r>
      <w:r>
        <w:rPr>
          <w:rFonts w:ascii="Times New Roman" w:hAnsi="Times New Roman" w:cs="Times New Roman"/>
          <w:color w:val="000000" w:themeColor="text1"/>
          <w:sz w:val="28"/>
          <w:szCs w:val="28"/>
        </w:rPr>
        <w:t>.</w:t>
      </w:r>
    </w:p>
    <w:p w14:paraId="2C729729" w14:textId="68338593"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Советское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вплоть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конца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50-х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начала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60-х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годов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определенной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основывалось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принципе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состязательности.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Последующие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шли,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наш</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lastRenderedPageBreak/>
        <w:t>взгляд,</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совершенно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оригинальном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направлении.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итоге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только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точки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зрения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своего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типа,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исторической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отличается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розыскного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состязательного.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По-видимому,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стоит</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пороге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перехода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неизвестной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прежним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типам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интегративной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форме.</w:t>
      </w:r>
    </w:p>
    <w:p w14:paraId="11AA21B9" w14:textId="52252886" w:rsidR="00A35EEE" w:rsidRDefault="00A35EEE" w:rsidP="006F2EFD">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Таким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образом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данном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этапе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произошли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значительные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Октябрьской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революции,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когда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правительство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приняло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различные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касающиеся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упразднения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ранее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существовавших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создания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введения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принципов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осуществления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правосудия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распределения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подсудности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между</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судами.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Уголовно-процессуальные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кодексы</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периода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значительную</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часть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Многие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воспринятых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практике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реализовывались.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Более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РСФСР</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производстве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некоторым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категориям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действовал</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полной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мере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применялся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вообще.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ходе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огромное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число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людей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подверглись</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репрессиям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без</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соблюдения</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каких-либо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процессуальных</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норм</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основе</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постановлений</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Особого</w:t>
      </w:r>
      <w:r w:rsidR="007F3634">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совещания.</w:t>
      </w:r>
    </w:p>
    <w:p w14:paraId="0DB2A792" w14:textId="77777777" w:rsidR="00041D83" w:rsidRDefault="00041D83" w:rsidP="006F2EFD">
      <w:pPr>
        <w:spacing w:after="0" w:line="360" w:lineRule="auto"/>
        <w:ind w:firstLine="709"/>
        <w:jc w:val="both"/>
        <w:rPr>
          <w:rFonts w:ascii="Times New Roman" w:hAnsi="Times New Roman" w:cs="Times New Roman"/>
          <w:color w:val="000000" w:themeColor="text1"/>
          <w:sz w:val="28"/>
          <w:szCs w:val="28"/>
        </w:rPr>
      </w:pPr>
    </w:p>
    <w:p w14:paraId="72283A81" w14:textId="6A51CA44" w:rsidR="00444E90" w:rsidRDefault="006A1ADD" w:rsidP="006A1ADD">
      <w:pPr>
        <w:pStyle w:val="3"/>
      </w:pPr>
      <w:bookmarkStart w:id="6" w:name="_Toc59151236"/>
      <w:r>
        <w:t>1.</w:t>
      </w:r>
      <w:r w:rsidR="00AF24EE">
        <w:t>2</w:t>
      </w:r>
      <w:r>
        <w:t>.</w:t>
      </w:r>
      <w:r w:rsidR="007F3634">
        <w:t xml:space="preserve"> </w:t>
      </w:r>
      <w:r w:rsidR="00A35EEE" w:rsidRPr="00A35EEE">
        <w:t>Понятие</w:t>
      </w:r>
      <w:r w:rsidR="007F3634">
        <w:t xml:space="preserve"> </w:t>
      </w:r>
      <w:r w:rsidR="00A35EEE" w:rsidRPr="00A35EEE">
        <w:t>и</w:t>
      </w:r>
      <w:r w:rsidR="007F3634">
        <w:t xml:space="preserve"> </w:t>
      </w:r>
      <w:r w:rsidR="00A35EEE" w:rsidRPr="00A35EEE">
        <w:t>назначение</w:t>
      </w:r>
      <w:r w:rsidR="007F3634">
        <w:t xml:space="preserve"> </w:t>
      </w:r>
      <w:r w:rsidR="00A35EEE" w:rsidRPr="00A35EEE">
        <w:t>уголовного</w:t>
      </w:r>
      <w:r w:rsidR="007F3634">
        <w:t xml:space="preserve"> </w:t>
      </w:r>
      <w:r w:rsidR="00A35EEE" w:rsidRPr="00A35EEE">
        <w:t>судопроизводства</w:t>
      </w:r>
      <w:bookmarkEnd w:id="6"/>
    </w:p>
    <w:p w14:paraId="06A70591" w14:textId="508D4F2F" w:rsidR="006A1ADD" w:rsidRDefault="006A1ADD" w:rsidP="00EB7C3C">
      <w:pPr>
        <w:spacing w:after="0" w:line="360" w:lineRule="auto"/>
        <w:ind w:firstLine="709"/>
        <w:jc w:val="both"/>
        <w:rPr>
          <w:rFonts w:ascii="Times New Roman" w:hAnsi="Times New Roman" w:cs="Times New Roman"/>
          <w:bCs/>
          <w:color w:val="000000" w:themeColor="text1"/>
          <w:sz w:val="28"/>
          <w:szCs w:val="28"/>
        </w:rPr>
      </w:pPr>
    </w:p>
    <w:p w14:paraId="5823B12A" w14:textId="3F4DE63F" w:rsidR="006A1ADD" w:rsidRDefault="006A1ADD" w:rsidP="00EB7C3C">
      <w:pPr>
        <w:spacing w:after="0" w:line="360" w:lineRule="auto"/>
        <w:ind w:firstLine="709"/>
        <w:jc w:val="both"/>
        <w:rPr>
          <w:rFonts w:ascii="Times New Roman" w:hAnsi="Times New Roman" w:cs="Times New Roman"/>
          <w:color w:val="000000" w:themeColor="text1"/>
          <w:sz w:val="28"/>
          <w:szCs w:val="28"/>
        </w:rPr>
      </w:pPr>
    </w:p>
    <w:p w14:paraId="74FC662A" w14:textId="0E1CD8F7" w:rsidR="00FC7093" w:rsidRDefault="00041D83" w:rsidP="00EB7C3C">
      <w:pPr>
        <w:spacing w:after="0" w:line="360" w:lineRule="auto"/>
        <w:ind w:firstLine="709"/>
        <w:jc w:val="both"/>
        <w:rPr>
          <w:rFonts w:ascii="Times New Roman" w:hAnsi="Times New Roman" w:cs="Times New Roman"/>
          <w:color w:val="000000" w:themeColor="text1"/>
          <w:sz w:val="28"/>
          <w:szCs w:val="28"/>
        </w:rPr>
      </w:pPr>
      <w:r w:rsidRPr="00041D83">
        <w:rPr>
          <w:rFonts w:ascii="Times New Roman" w:hAnsi="Times New Roman" w:cs="Times New Roman"/>
          <w:color w:val="000000" w:themeColor="text1"/>
          <w:sz w:val="28"/>
          <w:szCs w:val="28"/>
        </w:rPr>
        <w:t>Действующий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РФ,</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воплотив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получившие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распространение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ранний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постсоветский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период</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идеи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демократизации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гуманизации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общества,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приоритете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защиты</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прав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свобод</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человека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отношению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реализации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публичного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интереса,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нашедшие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отражение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Конституции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Российской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Федерации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1993</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года,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сформулировал</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6</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Характерно,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отличие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прежнего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процессуального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закона,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пользовавшегося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термином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сформулировано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системе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lastRenderedPageBreak/>
        <w:t>принципов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российского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наряду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категориями,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глобально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характеризующими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уголовно-процессуальное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законодательство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главе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1</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РФ</w:t>
      </w:r>
      <w:r>
        <w:rPr>
          <w:rStyle w:val="ae"/>
          <w:rFonts w:ascii="Times New Roman" w:hAnsi="Times New Roman" w:cs="Times New Roman"/>
          <w:color w:val="000000" w:themeColor="text1"/>
          <w:sz w:val="28"/>
          <w:szCs w:val="28"/>
        </w:rPr>
        <w:footnoteReference w:id="7"/>
      </w:r>
      <w:r w:rsidRPr="00041D83">
        <w:rPr>
          <w:rFonts w:ascii="Times New Roman" w:hAnsi="Times New Roman" w:cs="Times New Roman"/>
          <w:color w:val="000000" w:themeColor="text1"/>
          <w:sz w:val="28"/>
          <w:szCs w:val="28"/>
        </w:rPr>
        <w:t>.</w:t>
      </w:r>
    </w:p>
    <w:p w14:paraId="1A633809" w14:textId="001B8D63" w:rsidR="00041D83" w:rsidRDefault="00041D83" w:rsidP="00EB7C3C">
      <w:pPr>
        <w:spacing w:after="0" w:line="360" w:lineRule="auto"/>
        <w:ind w:firstLine="709"/>
        <w:jc w:val="both"/>
        <w:rPr>
          <w:rFonts w:ascii="Times New Roman" w:hAnsi="Times New Roman" w:cs="Times New Roman"/>
          <w:color w:val="000000" w:themeColor="text1"/>
          <w:sz w:val="28"/>
          <w:szCs w:val="28"/>
        </w:rPr>
      </w:pPr>
      <w:r w:rsidRPr="00041D83">
        <w:rPr>
          <w:rFonts w:ascii="Times New Roman" w:hAnsi="Times New Roman" w:cs="Times New Roman"/>
          <w:color w:val="000000" w:themeColor="text1"/>
          <w:sz w:val="28"/>
          <w:szCs w:val="28"/>
        </w:rPr>
        <w:t>Российскими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исследователями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неоднократно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обращалось</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внимание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соотношение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«цель»,</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применительно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уголовному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Существуют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точки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зрения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иерархичном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либо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однопорядковом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характере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данных</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предпочтительности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употребления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или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термина.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Неоднозначное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отношение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также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вызывает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содержание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действующему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процессуальному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закону</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сравнении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задачами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закрепленными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РСФСР</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1960</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w:t>
      </w:r>
      <w:r>
        <w:rPr>
          <w:rStyle w:val="ae"/>
          <w:rFonts w:ascii="Times New Roman" w:hAnsi="Times New Roman" w:cs="Times New Roman"/>
          <w:color w:val="000000" w:themeColor="text1"/>
          <w:sz w:val="28"/>
          <w:szCs w:val="28"/>
        </w:rPr>
        <w:footnoteReference w:id="8"/>
      </w:r>
    </w:p>
    <w:p w14:paraId="52306409" w14:textId="5F268AD9" w:rsidR="00041D83" w:rsidRDefault="00041D83" w:rsidP="00EB7C3C">
      <w:pPr>
        <w:spacing w:after="0" w:line="360" w:lineRule="auto"/>
        <w:ind w:firstLine="709"/>
        <w:jc w:val="both"/>
        <w:rPr>
          <w:rFonts w:ascii="Times New Roman" w:hAnsi="Times New Roman" w:cs="Times New Roman"/>
          <w:color w:val="000000" w:themeColor="text1"/>
          <w:sz w:val="28"/>
          <w:szCs w:val="28"/>
        </w:rPr>
      </w:pPr>
      <w:r w:rsidRPr="00041D83">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РФ,</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отказавшись</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содержит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такую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терминологическую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конструкцию,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как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увязывая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это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более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глубинной,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мировоззренческой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ролью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структуре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гражданского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общества.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данном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контексте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синонимично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понятиям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«роль»,</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«миссия»,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«предназначение».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Понятие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имеет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более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практическое,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узконаправленное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конкретное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значение.</w:t>
      </w:r>
    </w:p>
    <w:p w14:paraId="26551762" w14:textId="2E35136C" w:rsidR="00041D83" w:rsidRDefault="00041D83" w:rsidP="00EB7C3C">
      <w:pPr>
        <w:spacing w:after="0" w:line="360" w:lineRule="auto"/>
        <w:ind w:firstLine="709"/>
        <w:jc w:val="both"/>
        <w:rPr>
          <w:rFonts w:ascii="Times New Roman" w:hAnsi="Times New Roman" w:cs="Times New Roman"/>
          <w:color w:val="000000" w:themeColor="text1"/>
          <w:sz w:val="28"/>
          <w:szCs w:val="28"/>
        </w:rPr>
      </w:pPr>
      <w:r w:rsidRPr="00041D83">
        <w:rPr>
          <w:rFonts w:ascii="Times New Roman" w:hAnsi="Times New Roman" w:cs="Times New Roman"/>
          <w:color w:val="000000" w:themeColor="text1"/>
          <w:sz w:val="28"/>
          <w:szCs w:val="28"/>
        </w:rPr>
        <w:t>Заложенный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формулировании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отчетливо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диалектический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характер</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подтверждается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содержанием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ч.</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2</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6</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УПК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РФ</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том,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что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как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преследование,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так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отказ</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преследования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отношении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невиновных</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равной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степени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соответствуют</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назначению</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судопроизводства</w:t>
      </w:r>
      <w:r>
        <w:rPr>
          <w:rStyle w:val="ae"/>
          <w:rFonts w:ascii="Times New Roman" w:hAnsi="Times New Roman" w:cs="Times New Roman"/>
          <w:color w:val="000000" w:themeColor="text1"/>
          <w:sz w:val="28"/>
          <w:szCs w:val="28"/>
        </w:rPr>
        <w:footnoteReference w:id="9"/>
      </w:r>
      <w:r w:rsidRPr="00041D83">
        <w:rPr>
          <w:rFonts w:ascii="Times New Roman" w:hAnsi="Times New Roman" w:cs="Times New Roman"/>
          <w:color w:val="000000" w:themeColor="text1"/>
          <w:sz w:val="28"/>
          <w:szCs w:val="28"/>
        </w:rPr>
        <w:t>.</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Однако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максимальное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выражение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диалектического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подхода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проявляется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далее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конструировании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принципа</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состязательности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сторон,</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содержанием</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которого,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lastRenderedPageBreak/>
        <w:t>как</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известно,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является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осуществление</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взаимно</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независимых</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самостоятельных</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процессуальных</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функций</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обвинения,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защиты,</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разрешения</w:t>
      </w:r>
      <w:r w:rsidR="007F3634">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дела</w:t>
      </w:r>
      <w:r>
        <w:rPr>
          <w:rStyle w:val="ae"/>
          <w:rFonts w:ascii="Times New Roman" w:hAnsi="Times New Roman" w:cs="Times New Roman"/>
          <w:color w:val="000000" w:themeColor="text1"/>
          <w:sz w:val="28"/>
          <w:szCs w:val="28"/>
        </w:rPr>
        <w:footnoteReference w:id="10"/>
      </w:r>
      <w:r>
        <w:rPr>
          <w:rFonts w:ascii="Times New Roman" w:hAnsi="Times New Roman" w:cs="Times New Roman"/>
          <w:color w:val="000000" w:themeColor="text1"/>
          <w:sz w:val="28"/>
          <w:szCs w:val="28"/>
        </w:rPr>
        <w:t>.</w:t>
      </w:r>
    </w:p>
    <w:p w14:paraId="0BE7D5DE" w14:textId="0EFD029F" w:rsidR="007F3634" w:rsidRDefault="007F3634" w:rsidP="00EB7C3C">
      <w:pPr>
        <w:spacing w:after="0" w:line="360" w:lineRule="auto"/>
        <w:ind w:firstLine="709"/>
        <w:jc w:val="both"/>
        <w:rPr>
          <w:rFonts w:ascii="Times New Roman" w:hAnsi="Times New Roman" w:cs="Times New Roman"/>
          <w:color w:val="000000" w:themeColor="text1"/>
          <w:sz w:val="28"/>
          <w:szCs w:val="28"/>
        </w:rPr>
      </w:pPr>
      <w:r w:rsidRPr="007F3634">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точки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зрения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назначения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уголовного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судопроизводства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УПК</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целом</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верна,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так</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именно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защите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социума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его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индивидов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от</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преступления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определена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ценность</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данного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вида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правовой</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деятельности.</w:t>
      </w:r>
    </w:p>
    <w:p w14:paraId="7CBFFA56" w14:textId="57C6DF7F" w:rsidR="007F3634" w:rsidRDefault="007F3634" w:rsidP="00EB7C3C">
      <w:pPr>
        <w:spacing w:after="0" w:line="360" w:lineRule="auto"/>
        <w:ind w:firstLine="709"/>
        <w:jc w:val="both"/>
        <w:rPr>
          <w:rFonts w:ascii="Times New Roman" w:hAnsi="Times New Roman" w:cs="Times New Roman"/>
          <w:color w:val="000000" w:themeColor="text1"/>
          <w:sz w:val="28"/>
          <w:szCs w:val="28"/>
        </w:rPr>
      </w:pPr>
      <w:r w:rsidRPr="007F3634">
        <w:rPr>
          <w:rFonts w:ascii="Times New Roman" w:hAnsi="Times New Roman" w:cs="Times New Roman"/>
          <w:color w:val="000000" w:themeColor="text1"/>
          <w:sz w:val="28"/>
          <w:szCs w:val="28"/>
        </w:rPr>
        <w:t>Целью</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уголовного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судопроизводства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является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защита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общества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личности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от</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преступных</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посягательств.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Эта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цель</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достигается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решением</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следующих</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задач:</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своевременного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возбуждения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уголовного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дела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каждому</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факту</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преступления,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всестороннего,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полного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объективного </w:t>
      </w:r>
      <w:r w:rsidRPr="007F3634">
        <w:rPr>
          <w:rFonts w:ascii="Times New Roman" w:hAnsi="Times New Roman" w:cs="Times New Roman"/>
          <w:color w:val="000000" w:themeColor="text1"/>
          <w:sz w:val="28"/>
          <w:szCs w:val="28"/>
        </w:rPr>
        <w:t>установления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его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обстоятельств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тем,</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чтобы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лицо,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виновное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совершении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преступления,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было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справедливо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осуждено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наказано,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невиновное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лицо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оправдано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реабилитировано.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осуществлении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уголовно-процессуальной</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деятельности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должны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быть</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обеспечены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конституционные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права,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свободы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законные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интересы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личности,</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приняты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меры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возмещению</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ущерба,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причиненного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преступлением,</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также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выяснены</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обстоятельства,</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способствовавшие</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совершению</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преступления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для</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последующего</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их</w:t>
      </w:r>
      <w:r>
        <w:rPr>
          <w:rFonts w:ascii="Times New Roman" w:hAnsi="Times New Roman" w:cs="Times New Roman"/>
          <w:color w:val="000000" w:themeColor="text1"/>
          <w:sz w:val="28"/>
          <w:szCs w:val="28"/>
        </w:rPr>
        <w:t xml:space="preserve"> </w:t>
      </w:r>
      <w:r w:rsidRPr="007F3634">
        <w:rPr>
          <w:rFonts w:ascii="Times New Roman" w:hAnsi="Times New Roman" w:cs="Times New Roman"/>
          <w:color w:val="000000" w:themeColor="text1"/>
          <w:sz w:val="28"/>
          <w:szCs w:val="28"/>
        </w:rPr>
        <w:t>устранения</w:t>
      </w:r>
      <w:r>
        <w:rPr>
          <w:rStyle w:val="ae"/>
          <w:rFonts w:ascii="Times New Roman" w:hAnsi="Times New Roman" w:cs="Times New Roman"/>
          <w:color w:val="000000" w:themeColor="text1"/>
          <w:sz w:val="28"/>
          <w:szCs w:val="28"/>
        </w:rPr>
        <w:footnoteReference w:id="11"/>
      </w:r>
      <w:r w:rsidRPr="007F3634">
        <w:rPr>
          <w:rFonts w:ascii="Times New Roman" w:hAnsi="Times New Roman" w:cs="Times New Roman"/>
          <w:color w:val="000000" w:themeColor="text1"/>
          <w:sz w:val="28"/>
          <w:szCs w:val="28"/>
        </w:rPr>
        <w:t>.</w:t>
      </w:r>
    </w:p>
    <w:p w14:paraId="56B6E344" w14:textId="36393B8F" w:rsidR="00720B26" w:rsidRPr="00EB7C3C" w:rsidRDefault="007F3634" w:rsidP="00AF24E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н</w:t>
      </w:r>
      <w:r w:rsidRPr="00041D83">
        <w:rPr>
          <w:rFonts w:ascii="Times New Roman" w:hAnsi="Times New Roman" w:cs="Times New Roman"/>
          <w:color w:val="000000" w:themeColor="text1"/>
          <w:sz w:val="28"/>
          <w:szCs w:val="28"/>
        </w:rPr>
        <w:t>азначение</w:t>
      </w:r>
      <w:r>
        <w:rPr>
          <w:rFonts w:ascii="Times New Roman" w:hAnsi="Times New Roman" w:cs="Times New Roman"/>
          <w:color w:val="000000" w:themeColor="text1"/>
          <w:sz w:val="28"/>
          <w:szCs w:val="28"/>
        </w:rPr>
        <w:t xml:space="preserve"> </w:t>
      </w:r>
      <w:r w:rsidR="00AF24EE">
        <w:rPr>
          <w:rFonts w:ascii="Times New Roman" w:hAnsi="Times New Roman" w:cs="Times New Roman"/>
          <w:color w:val="000000" w:themeColor="text1"/>
          <w:sz w:val="28"/>
          <w:szCs w:val="28"/>
        </w:rPr>
        <w:t>уголовного судопроизводства –</w:t>
      </w:r>
      <w:r>
        <w:rPr>
          <w:rFonts w:ascii="Times New Roman" w:hAnsi="Times New Roman" w:cs="Times New Roman"/>
          <w:color w:val="000000" w:themeColor="text1"/>
          <w:sz w:val="28"/>
          <w:szCs w:val="28"/>
        </w:rPr>
        <w:t xml:space="preserve"> </w:t>
      </w:r>
      <w:r w:rsidR="00AF24EE">
        <w:rPr>
          <w:rFonts w:ascii="Times New Roman" w:hAnsi="Times New Roman" w:cs="Times New Roman"/>
          <w:color w:val="000000" w:themeColor="text1"/>
          <w:sz w:val="28"/>
          <w:szCs w:val="28"/>
        </w:rPr>
        <w:t xml:space="preserve">направлено на защиту </w:t>
      </w:r>
      <w:r w:rsidR="00AF24EE" w:rsidRPr="00AF24EE">
        <w:rPr>
          <w:rFonts w:ascii="Times New Roman" w:hAnsi="Times New Roman" w:cs="Times New Roman"/>
          <w:color w:val="000000" w:themeColor="text1"/>
          <w:sz w:val="28"/>
          <w:szCs w:val="28"/>
        </w:rPr>
        <w:t>прав и законных интересов лиц и организаций, потерпевших от преступлений; защиту личности от незаконного и необоснованного обвинения, осуждения, ограничения ее прав и свобод.</w:t>
      </w:r>
      <w:r w:rsidR="00720B26" w:rsidRPr="00EB7C3C">
        <w:rPr>
          <w:rFonts w:ascii="Times New Roman" w:hAnsi="Times New Roman" w:cs="Times New Roman"/>
          <w:color w:val="000000" w:themeColor="text1"/>
          <w:sz w:val="28"/>
          <w:szCs w:val="28"/>
        </w:rPr>
        <w:br w:type="page"/>
      </w:r>
    </w:p>
    <w:p w14:paraId="56A15DDD" w14:textId="3DF346A0" w:rsidR="00720B26" w:rsidRPr="00EB7C3C" w:rsidRDefault="006A1ADD" w:rsidP="00805F30">
      <w:pPr>
        <w:pStyle w:val="2"/>
        <w:rPr>
          <w:iCs w:val="0"/>
        </w:rPr>
      </w:pPr>
      <w:bookmarkStart w:id="7" w:name="_Toc58956779"/>
      <w:bookmarkStart w:id="8" w:name="_Toc59151237"/>
      <w:r w:rsidRPr="00EB7C3C">
        <w:rPr>
          <w:iCs w:val="0"/>
        </w:rPr>
        <w:lastRenderedPageBreak/>
        <w:t>ГЛАВА</w:t>
      </w:r>
      <w:r w:rsidR="007F3634">
        <w:rPr>
          <w:iCs w:val="0"/>
        </w:rPr>
        <w:t xml:space="preserve"> </w:t>
      </w:r>
      <w:r w:rsidRPr="00EB7C3C">
        <w:rPr>
          <w:iCs w:val="0"/>
        </w:rPr>
        <w:t>2.</w:t>
      </w:r>
      <w:r w:rsidR="007F3634">
        <w:rPr>
          <w:iCs w:val="0"/>
        </w:rPr>
        <w:t xml:space="preserve"> </w:t>
      </w:r>
      <w:bookmarkEnd w:id="7"/>
      <w:r w:rsidR="00A35EEE" w:rsidRPr="00A35EEE">
        <w:rPr>
          <w:iCs w:val="0"/>
          <w:lang w:val="ru-RU"/>
        </w:rPr>
        <w:t>СИСТЕМА</w:t>
      </w:r>
      <w:r w:rsidR="007F3634">
        <w:rPr>
          <w:iCs w:val="0"/>
          <w:lang w:val="ru-RU"/>
        </w:rPr>
        <w:t xml:space="preserve"> </w:t>
      </w:r>
      <w:r w:rsidR="00A35EEE" w:rsidRPr="00A35EEE">
        <w:rPr>
          <w:iCs w:val="0"/>
          <w:lang w:val="ru-RU"/>
        </w:rPr>
        <w:t>УГОЛОВНОГО</w:t>
      </w:r>
      <w:r w:rsidR="007F3634">
        <w:rPr>
          <w:iCs w:val="0"/>
          <w:lang w:val="ru-RU"/>
        </w:rPr>
        <w:t xml:space="preserve"> </w:t>
      </w:r>
      <w:r w:rsidR="00A35EEE" w:rsidRPr="00A35EEE">
        <w:rPr>
          <w:iCs w:val="0"/>
          <w:lang w:val="ru-RU"/>
        </w:rPr>
        <w:t>СУДОПРОИЗВОДСТВА</w:t>
      </w:r>
      <w:bookmarkEnd w:id="8"/>
    </w:p>
    <w:p w14:paraId="5A4B33A1" w14:textId="12087C4F" w:rsidR="00720B26" w:rsidRPr="00EB7C3C" w:rsidRDefault="00720B26" w:rsidP="000B7F39">
      <w:pPr>
        <w:spacing w:after="0" w:line="360" w:lineRule="auto"/>
        <w:ind w:firstLine="709"/>
        <w:jc w:val="both"/>
        <w:rPr>
          <w:rFonts w:ascii="Times New Roman" w:hAnsi="Times New Roman" w:cs="Times New Roman"/>
          <w:color w:val="000000" w:themeColor="text1"/>
          <w:sz w:val="28"/>
          <w:szCs w:val="28"/>
        </w:rPr>
      </w:pPr>
    </w:p>
    <w:p w14:paraId="6A95ADDA" w14:textId="0B3B6528" w:rsidR="00720B26" w:rsidRPr="00EB7C3C" w:rsidRDefault="00720B26" w:rsidP="000B7F39">
      <w:pPr>
        <w:spacing w:after="0" w:line="360" w:lineRule="auto"/>
        <w:ind w:firstLine="709"/>
        <w:jc w:val="both"/>
        <w:rPr>
          <w:rFonts w:ascii="Times New Roman" w:hAnsi="Times New Roman" w:cs="Times New Roman"/>
          <w:color w:val="000000" w:themeColor="text1"/>
          <w:sz w:val="28"/>
          <w:szCs w:val="28"/>
        </w:rPr>
      </w:pPr>
    </w:p>
    <w:p w14:paraId="00A464A9" w14:textId="527BD30A" w:rsidR="00720B26" w:rsidRPr="00EB7C3C" w:rsidRDefault="00720B26" w:rsidP="00720B26">
      <w:pPr>
        <w:pStyle w:val="3"/>
        <w:spacing w:line="240" w:lineRule="auto"/>
      </w:pPr>
      <w:bookmarkStart w:id="9" w:name="_Toc58956780"/>
      <w:bookmarkStart w:id="10" w:name="_Toc59151238"/>
      <w:r w:rsidRPr="00EB7C3C">
        <w:t>2.1</w:t>
      </w:r>
      <w:r w:rsidR="00805F30" w:rsidRPr="00EB7C3C">
        <w:t>.</w:t>
      </w:r>
      <w:r w:rsidR="007F3634">
        <w:t xml:space="preserve"> </w:t>
      </w:r>
      <w:bookmarkEnd w:id="9"/>
      <w:r w:rsidR="00A35EEE" w:rsidRPr="00A35EEE">
        <w:t>Досудебное</w:t>
      </w:r>
      <w:r w:rsidR="007F3634">
        <w:t xml:space="preserve"> </w:t>
      </w:r>
      <w:r w:rsidR="00A35EEE" w:rsidRPr="00A35EEE">
        <w:t>производство</w:t>
      </w:r>
      <w:bookmarkEnd w:id="10"/>
    </w:p>
    <w:p w14:paraId="1689DD0B" w14:textId="4E50F8F3" w:rsidR="00720B26" w:rsidRPr="00EB7C3C" w:rsidRDefault="00720B26" w:rsidP="000B7F39">
      <w:pPr>
        <w:spacing w:after="0" w:line="360" w:lineRule="auto"/>
        <w:ind w:firstLine="709"/>
        <w:jc w:val="both"/>
        <w:rPr>
          <w:rFonts w:ascii="Times New Roman" w:hAnsi="Times New Roman" w:cs="Times New Roman"/>
          <w:color w:val="000000" w:themeColor="text1"/>
          <w:sz w:val="28"/>
          <w:szCs w:val="28"/>
        </w:rPr>
      </w:pPr>
    </w:p>
    <w:p w14:paraId="136B6795" w14:textId="6367E415" w:rsidR="00720B26" w:rsidRPr="00EB7C3C" w:rsidRDefault="00720B26" w:rsidP="000B7F39">
      <w:pPr>
        <w:spacing w:after="0" w:line="360" w:lineRule="auto"/>
        <w:ind w:firstLine="709"/>
        <w:jc w:val="both"/>
        <w:rPr>
          <w:rFonts w:ascii="Times New Roman" w:hAnsi="Times New Roman" w:cs="Times New Roman"/>
          <w:color w:val="000000" w:themeColor="text1"/>
          <w:sz w:val="28"/>
          <w:szCs w:val="28"/>
        </w:rPr>
      </w:pPr>
    </w:p>
    <w:p w14:paraId="61678AAC"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В структуре уголовного процесса выделяют две основные части:</w:t>
      </w:r>
    </w:p>
    <w:p w14:paraId="180B596D"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досудебное производство;</w:t>
      </w:r>
    </w:p>
    <w:p w14:paraId="3D8F7FB1" w14:textId="6EF13528"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судебное производство.</w:t>
      </w:r>
    </w:p>
    <w:p w14:paraId="3691219D" w14:textId="65DC4D05"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Каждая из них имеет большое значение для защиты прав и законных интересов физических и юридических лиц, пострадавших в результате преступлений, а также для охраны невиновных от необоснованного уголовного преследования.</w:t>
      </w:r>
    </w:p>
    <w:p w14:paraId="5D7505AF"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Главная цель досудебного производства – выявление лица, нарушившего закон, определение его мотива и всех обстоятельств дела. От эффективности и обоснованности деятельности правоохранительных органов на данном этапе уголовного процесса часто зависит судьба конкретного человека.</w:t>
      </w:r>
    </w:p>
    <w:p w14:paraId="61B8AC2D"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п. 9 ст. 5 УПК РФ, </w:t>
      </w:r>
      <w:r w:rsidRPr="00D62126">
        <w:rPr>
          <w:rFonts w:ascii="Times New Roman" w:hAnsi="Times New Roman" w:cs="Times New Roman"/>
          <w:color w:val="000000" w:themeColor="text1"/>
          <w:sz w:val="28"/>
          <w:szCs w:val="28"/>
        </w:rPr>
        <w:t>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r>
        <w:rPr>
          <w:rFonts w:ascii="Times New Roman" w:hAnsi="Times New Roman" w:cs="Times New Roman"/>
          <w:color w:val="000000" w:themeColor="text1"/>
          <w:sz w:val="28"/>
          <w:szCs w:val="28"/>
        </w:rPr>
        <w:t>.</w:t>
      </w:r>
    </w:p>
    <w:p w14:paraId="6864EEB5" w14:textId="48504A0C" w:rsidR="007F3634" w:rsidRDefault="00D62126" w:rsidP="007F3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D62126">
        <w:rPr>
          <w:rFonts w:ascii="Times New Roman" w:hAnsi="Times New Roman" w:cs="Times New Roman"/>
          <w:color w:val="000000" w:themeColor="text1"/>
          <w:sz w:val="28"/>
          <w:szCs w:val="28"/>
        </w:rPr>
        <w:t>осудебные стадии относятся к досудебному производству, когда уголовное дело находится еще в производстве несудебных органов (следователя и дознавателя). Они остаются досудебными, невзирая даже на определенное и иногда весьма активное участие суда, осуществляющего судебный контроль за законностью производства по уголовному делу и соблюдением конституционных прав граждан, поскольку суд здесь решает только локальные, пусть и очень важные, вопросы, не принимая еще уголовное дело в полном объеме к своему производству</w:t>
      </w:r>
      <w:r>
        <w:rPr>
          <w:rStyle w:val="ae"/>
          <w:rFonts w:ascii="Times New Roman" w:hAnsi="Times New Roman" w:cs="Times New Roman"/>
          <w:color w:val="000000" w:themeColor="text1"/>
          <w:sz w:val="28"/>
          <w:szCs w:val="28"/>
        </w:rPr>
        <w:footnoteReference w:id="12"/>
      </w:r>
      <w:r w:rsidRPr="00D62126">
        <w:rPr>
          <w:rFonts w:ascii="Times New Roman" w:hAnsi="Times New Roman" w:cs="Times New Roman"/>
          <w:color w:val="000000" w:themeColor="text1"/>
          <w:sz w:val="28"/>
          <w:szCs w:val="28"/>
        </w:rPr>
        <w:t>.</w:t>
      </w:r>
    </w:p>
    <w:p w14:paraId="5FD77B39" w14:textId="77777777"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lastRenderedPageBreak/>
        <w:t xml:space="preserve">Досудебное производство подразделяется на две стадии: </w:t>
      </w:r>
    </w:p>
    <w:p w14:paraId="3B364297" w14:textId="77777777"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возбуждение уголовного дела; </w:t>
      </w:r>
    </w:p>
    <w:p w14:paraId="4D24A870" w14:textId="689F1D5C"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предварительное расследование.</w:t>
      </w:r>
    </w:p>
    <w:p w14:paraId="06EF472C"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Поводами для возбуждения уголовного дела служат:</w:t>
      </w:r>
    </w:p>
    <w:p w14:paraId="248A1EEE" w14:textId="11F29DE2"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З</w:t>
      </w:r>
      <w:r w:rsidRPr="00D62126">
        <w:rPr>
          <w:rFonts w:ascii="Times New Roman" w:hAnsi="Times New Roman" w:cs="Times New Roman"/>
          <w:color w:val="000000" w:themeColor="text1"/>
          <w:sz w:val="28"/>
          <w:szCs w:val="28"/>
        </w:rPr>
        <w:t>аявление о преступлении;</w:t>
      </w:r>
    </w:p>
    <w:p w14:paraId="61D14FEC" w14:textId="3E3BE2F4"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Я</w:t>
      </w:r>
      <w:r w:rsidRPr="00D62126">
        <w:rPr>
          <w:rFonts w:ascii="Times New Roman" w:hAnsi="Times New Roman" w:cs="Times New Roman"/>
          <w:color w:val="000000" w:themeColor="text1"/>
          <w:sz w:val="28"/>
          <w:szCs w:val="28"/>
        </w:rPr>
        <w:t>вка с повинной;</w:t>
      </w:r>
    </w:p>
    <w:p w14:paraId="35F40B2B" w14:textId="429519BA"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С</w:t>
      </w:r>
      <w:r w:rsidRPr="00D62126">
        <w:rPr>
          <w:rFonts w:ascii="Times New Roman" w:hAnsi="Times New Roman" w:cs="Times New Roman"/>
          <w:color w:val="000000" w:themeColor="text1"/>
          <w:sz w:val="28"/>
          <w:szCs w:val="28"/>
        </w:rPr>
        <w:t>ообщение о совершенном или готовящемся преступлении, полученное из иных источников</w:t>
      </w:r>
      <w:r>
        <w:rPr>
          <w:rFonts w:ascii="Times New Roman" w:hAnsi="Times New Roman" w:cs="Times New Roman"/>
          <w:color w:val="000000" w:themeColor="text1"/>
          <w:sz w:val="28"/>
          <w:szCs w:val="28"/>
        </w:rPr>
        <w:t>. Так, п</w:t>
      </w:r>
      <w:r w:rsidRPr="00D62126">
        <w:rPr>
          <w:rFonts w:ascii="Times New Roman" w:hAnsi="Times New Roman" w:cs="Times New Roman"/>
          <w:color w:val="000000" w:themeColor="text1"/>
          <w:sz w:val="28"/>
          <w:szCs w:val="28"/>
        </w:rPr>
        <w:t>оводом для возбуждения уголовного дела послужило сообщение о совершенном преступлении, поступившее на телефон органа полиции, что не противоречит положениям ст. 140 УПК РФ</w:t>
      </w:r>
      <w:r>
        <w:rPr>
          <w:rStyle w:val="ae"/>
          <w:rFonts w:ascii="Times New Roman" w:hAnsi="Times New Roman" w:cs="Times New Roman"/>
          <w:color w:val="000000" w:themeColor="text1"/>
          <w:sz w:val="28"/>
          <w:szCs w:val="28"/>
        </w:rPr>
        <w:footnoteReference w:id="13"/>
      </w:r>
      <w:r w:rsidRPr="00D62126">
        <w:rPr>
          <w:rFonts w:ascii="Times New Roman" w:hAnsi="Times New Roman" w:cs="Times New Roman"/>
          <w:color w:val="000000" w:themeColor="text1"/>
          <w:sz w:val="28"/>
          <w:szCs w:val="28"/>
        </w:rPr>
        <w:t>;</w:t>
      </w:r>
    </w:p>
    <w:p w14:paraId="6E5D42D1" w14:textId="227E634A"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П</w:t>
      </w:r>
      <w:r w:rsidRPr="00D62126">
        <w:rPr>
          <w:rFonts w:ascii="Times New Roman" w:hAnsi="Times New Roman" w:cs="Times New Roman"/>
          <w:color w:val="000000" w:themeColor="text1"/>
          <w:sz w:val="28"/>
          <w:szCs w:val="28"/>
        </w:rPr>
        <w:t>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14:paraId="35DBA298" w14:textId="77777777"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Основанием для возбуждения уголовного дела является наличие достаточных данных, указывающих на признаки преступления.</w:t>
      </w:r>
    </w:p>
    <w:p w14:paraId="65B3D55D" w14:textId="2C3AE448" w:rsid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 xml:space="preserve">Не могут служить поводом для возбуждения уголовного дела факт представления специальной декларации в соответствии с Федеральным законом </w:t>
      </w:r>
      <w:r>
        <w:rPr>
          <w:rFonts w:ascii="Times New Roman" w:hAnsi="Times New Roman" w:cs="Times New Roman"/>
          <w:color w:val="000000" w:themeColor="text1"/>
          <w:sz w:val="28"/>
          <w:szCs w:val="28"/>
        </w:rPr>
        <w:t>«</w:t>
      </w:r>
      <w:r w:rsidRPr="00D62126">
        <w:rPr>
          <w:rFonts w:ascii="Times New Roman" w:hAnsi="Times New Roman" w:cs="Times New Roman"/>
          <w:color w:val="000000" w:themeColor="text1"/>
          <w:sz w:val="28"/>
          <w:szCs w:val="28"/>
        </w:rPr>
        <w: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Pr>
          <w:rFonts w:ascii="Times New Roman" w:hAnsi="Times New Roman" w:cs="Times New Roman"/>
          <w:color w:val="000000" w:themeColor="text1"/>
          <w:sz w:val="28"/>
          <w:szCs w:val="28"/>
        </w:rPr>
        <w:t>»</w:t>
      </w:r>
      <w:r w:rsidRPr="00D62126">
        <w:rPr>
          <w:rFonts w:ascii="Times New Roman" w:hAnsi="Times New Roman" w:cs="Times New Roman"/>
          <w:color w:val="000000" w:themeColor="text1"/>
          <w:sz w:val="28"/>
          <w:szCs w:val="28"/>
        </w:rPr>
        <w:t>, а также сведения, содержащиеся в указанной декларации и документах и (или) сведениях, прилагаемых к указанной декларации.</w:t>
      </w:r>
    </w:p>
    <w:p w14:paraId="6525C9F4" w14:textId="509E5ABB" w:rsidR="00D62126" w:rsidRPr="00D62126" w:rsidRDefault="00D62126" w:rsidP="00D62126">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Заявление о преступлении может быть сделано в устном или письменном виде.</w:t>
      </w:r>
      <w:r>
        <w:rPr>
          <w:rFonts w:ascii="Times New Roman" w:hAnsi="Times New Roman" w:cs="Times New Roman"/>
          <w:color w:val="000000" w:themeColor="text1"/>
          <w:sz w:val="28"/>
          <w:szCs w:val="28"/>
        </w:rPr>
        <w:t xml:space="preserve"> </w:t>
      </w:r>
      <w:r w:rsidRPr="00D62126">
        <w:rPr>
          <w:rFonts w:ascii="Times New Roman" w:hAnsi="Times New Roman" w:cs="Times New Roman"/>
          <w:color w:val="000000" w:themeColor="text1"/>
          <w:sz w:val="28"/>
          <w:szCs w:val="28"/>
        </w:rPr>
        <w:t>Письменное заявление о преступлении должно быть подписано заявителем.</w:t>
      </w:r>
      <w:r>
        <w:rPr>
          <w:rFonts w:ascii="Times New Roman" w:hAnsi="Times New Roman" w:cs="Times New Roman"/>
          <w:color w:val="000000" w:themeColor="text1"/>
          <w:sz w:val="28"/>
          <w:szCs w:val="28"/>
        </w:rPr>
        <w:t xml:space="preserve"> </w:t>
      </w:r>
      <w:r w:rsidRPr="00D62126">
        <w:rPr>
          <w:rFonts w:ascii="Times New Roman" w:hAnsi="Times New Roman" w:cs="Times New Roman"/>
          <w:color w:val="000000" w:themeColor="text1"/>
          <w:sz w:val="28"/>
          <w:szCs w:val="28"/>
        </w:rPr>
        <w:t xml:space="preserve">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Если устное сообщение о преступлении сделано при </w:t>
      </w:r>
      <w:r w:rsidRPr="00D62126">
        <w:rPr>
          <w:rFonts w:ascii="Times New Roman" w:hAnsi="Times New Roman" w:cs="Times New Roman"/>
          <w:color w:val="000000" w:themeColor="text1"/>
          <w:sz w:val="28"/>
          <w:szCs w:val="28"/>
        </w:rPr>
        <w:lastRenderedPageBreak/>
        <w:t xml:space="preserve">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 В случае, когда заявитель не может лично присутствовать при составлении протокола, его заявление оформляется в порядке, установленном статьей 143 </w:t>
      </w:r>
      <w:r>
        <w:rPr>
          <w:rFonts w:ascii="Times New Roman" w:hAnsi="Times New Roman" w:cs="Times New Roman"/>
          <w:color w:val="000000" w:themeColor="text1"/>
          <w:sz w:val="28"/>
          <w:szCs w:val="28"/>
        </w:rPr>
        <w:t>УПК РФ</w:t>
      </w:r>
      <w:r w:rsidRPr="00D621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62126">
        <w:rPr>
          <w:rFonts w:ascii="Times New Roman" w:hAnsi="Times New Roman" w:cs="Times New Roman"/>
          <w:color w:val="000000" w:themeColor="text1"/>
          <w:sz w:val="28"/>
          <w:szCs w:val="28"/>
        </w:rPr>
        <w:t>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протоколе делается отметка, которая удостоверяется подписью заявителя. Анонимное заявление о преступлении не может служить поводом для возбуждения уголовного дела.</w:t>
      </w:r>
    </w:p>
    <w:p w14:paraId="34F72B91" w14:textId="024D24BD" w:rsidR="00934C31" w:rsidRDefault="00934C31" w:rsidP="00D62126">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Заявление о явке с повинной - добровольное сообщение лица о совершенном им преступлении.</w:t>
      </w:r>
    </w:p>
    <w:p w14:paraId="6A547239" w14:textId="64871ABC" w:rsidR="00D62126" w:rsidRDefault="00934C31" w:rsidP="00D62126">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Согласно ч. 2 ст. 142 УПК РФ заявление о явке с повинной может быть сделано как в письменном, так и в устном виде. Неоформление заявления о явке с повинной в качестве самостоятельного процессуального документа не влияет на учет этого обстоятельства в качестве смягчающего наказания</w:t>
      </w:r>
      <w:r>
        <w:rPr>
          <w:rStyle w:val="ae"/>
          <w:rFonts w:ascii="Times New Roman" w:hAnsi="Times New Roman" w:cs="Times New Roman"/>
          <w:color w:val="000000" w:themeColor="text1"/>
          <w:sz w:val="28"/>
          <w:szCs w:val="28"/>
        </w:rPr>
        <w:footnoteReference w:id="14"/>
      </w:r>
      <w:r w:rsidRPr="00934C31">
        <w:rPr>
          <w:rFonts w:ascii="Times New Roman" w:hAnsi="Times New Roman" w:cs="Times New Roman"/>
          <w:color w:val="000000" w:themeColor="text1"/>
          <w:sz w:val="28"/>
          <w:szCs w:val="28"/>
        </w:rPr>
        <w:t>.</w:t>
      </w:r>
    </w:p>
    <w:p w14:paraId="183A536C" w14:textId="784C7340" w:rsidR="00934C31" w:rsidRPr="00934C31" w:rsidRDefault="00934C31" w:rsidP="00934C31">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 xml:space="preserve">Под явкой с повинной, которая в силу пункта </w:t>
      </w:r>
      <w:r>
        <w:rPr>
          <w:rFonts w:ascii="Times New Roman" w:hAnsi="Times New Roman" w:cs="Times New Roman"/>
          <w:color w:val="000000" w:themeColor="text1"/>
          <w:sz w:val="28"/>
          <w:szCs w:val="28"/>
        </w:rPr>
        <w:t>«</w:t>
      </w:r>
      <w:r w:rsidRPr="00934C31">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w:t>
      </w:r>
      <w:r w:rsidRPr="00934C31">
        <w:rPr>
          <w:rFonts w:ascii="Times New Roman" w:hAnsi="Times New Roman" w:cs="Times New Roman"/>
          <w:color w:val="000000" w:themeColor="text1"/>
          <w:sz w:val="28"/>
          <w:szCs w:val="28"/>
        </w:rPr>
        <w:t xml:space="preserve"> части 1 статьи 61 УК РФ является обстоятельством, смягчающим наказание, следует понимать добровольное сообщение лица о совершенном им или с его участием преступлении, сделанное в письменном или устном виде.</w:t>
      </w:r>
    </w:p>
    <w:p w14:paraId="109F0D4F" w14:textId="27EE57EF" w:rsidR="00934C31" w:rsidRPr="00934C31" w:rsidRDefault="00934C31" w:rsidP="00934C31">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 xml:space="preserve">Не может признаваться добровольным заявление о преступлении, сделанное лицом в связи с его задержанием по подозрению в совершении этого преступления. </w:t>
      </w:r>
    </w:p>
    <w:p w14:paraId="40CE5695" w14:textId="77777777" w:rsidR="00934C31" w:rsidRPr="00934C31" w:rsidRDefault="00934C31" w:rsidP="00934C31">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Добровольное сообщение лица о совершенном им или с его участием преступлении признается явкой с повинной и в том случае, когда лицо в дальнейшем в ходе предварительного расследования или в судебном заседании не подтвердило сообщенные им сведения.</w:t>
      </w:r>
    </w:p>
    <w:p w14:paraId="46DC6586" w14:textId="77777777" w:rsidR="00934C31" w:rsidRPr="00934C31" w:rsidRDefault="00934C31" w:rsidP="00934C31">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 xml:space="preserve">Заявление лица, задержанного по подозрению в совершении конкретного преступления, об иных совершенных им преступлениях следует признавать </w:t>
      </w:r>
      <w:r w:rsidRPr="00934C31">
        <w:rPr>
          <w:rFonts w:ascii="Times New Roman" w:hAnsi="Times New Roman" w:cs="Times New Roman"/>
          <w:color w:val="000000" w:themeColor="text1"/>
          <w:sz w:val="28"/>
          <w:szCs w:val="28"/>
        </w:rPr>
        <w:lastRenderedPageBreak/>
        <w:t>явкой с повинной и учитывать при назначении наказания при осуждении за эти преступления.</w:t>
      </w:r>
    </w:p>
    <w:p w14:paraId="2E19815B" w14:textId="7105FC6E" w:rsidR="00934C31" w:rsidRDefault="00934C31" w:rsidP="00934C31">
      <w:pPr>
        <w:spacing w:after="0" w:line="360" w:lineRule="auto"/>
        <w:ind w:firstLine="709"/>
        <w:jc w:val="both"/>
        <w:rPr>
          <w:rFonts w:ascii="Times New Roman" w:hAnsi="Times New Roman" w:cs="Times New Roman"/>
          <w:color w:val="000000" w:themeColor="text1"/>
          <w:sz w:val="28"/>
          <w:szCs w:val="28"/>
        </w:rPr>
      </w:pPr>
      <w:r w:rsidRPr="00934C31">
        <w:rPr>
          <w:rFonts w:ascii="Times New Roman" w:hAnsi="Times New Roman" w:cs="Times New Roman"/>
          <w:color w:val="000000" w:themeColor="text1"/>
          <w:sz w:val="28"/>
          <w:szCs w:val="28"/>
        </w:rPr>
        <w:t>При совокупности совершенных преступлений явка с повинной как обстоятельство, смягчающее наказание, учитывается при назначении наказания за преступление, в связи с которым лицо явилось с повинной</w:t>
      </w:r>
      <w:r>
        <w:rPr>
          <w:rStyle w:val="ae"/>
          <w:rFonts w:ascii="Times New Roman" w:hAnsi="Times New Roman" w:cs="Times New Roman"/>
          <w:color w:val="000000" w:themeColor="text1"/>
          <w:sz w:val="28"/>
          <w:szCs w:val="28"/>
        </w:rPr>
        <w:footnoteReference w:id="15"/>
      </w:r>
      <w:r w:rsidRPr="00934C31">
        <w:rPr>
          <w:rFonts w:ascii="Times New Roman" w:hAnsi="Times New Roman" w:cs="Times New Roman"/>
          <w:color w:val="000000" w:themeColor="text1"/>
          <w:sz w:val="28"/>
          <w:szCs w:val="28"/>
        </w:rPr>
        <w:t>.</w:t>
      </w:r>
    </w:p>
    <w:p w14:paraId="394CD988" w14:textId="26E023AF"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Сообщение о совершенном или готовящемся преступлении, полученное из иных источников,</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принимается лицом, получившим данное сообщение, о чем составляется рапорт об обнаружении признаков преступления.</w:t>
      </w:r>
    </w:p>
    <w:p w14:paraId="0AA3814F" w14:textId="7FC5A6EE" w:rsid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14:paraId="5F7B8070" w14:textId="77777777"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14:paraId="037EE327" w14:textId="52ACED0C"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lastRenderedPageBreak/>
        <w:t xml:space="preserve">1) </w:t>
      </w:r>
      <w:r>
        <w:rPr>
          <w:rFonts w:ascii="Times New Roman" w:hAnsi="Times New Roman" w:cs="Times New Roman"/>
          <w:color w:val="000000" w:themeColor="text1"/>
          <w:sz w:val="28"/>
          <w:szCs w:val="28"/>
        </w:rPr>
        <w:t>О</w:t>
      </w:r>
      <w:r w:rsidRPr="002755FD">
        <w:rPr>
          <w:rFonts w:ascii="Times New Roman" w:hAnsi="Times New Roman" w:cs="Times New Roman"/>
          <w:color w:val="000000" w:themeColor="text1"/>
          <w:sz w:val="28"/>
          <w:szCs w:val="28"/>
        </w:rPr>
        <w:t xml:space="preserve"> возбуждении уголовного дела в порядке, установленном статьей 146 </w:t>
      </w:r>
      <w:r>
        <w:rPr>
          <w:rFonts w:ascii="Times New Roman" w:hAnsi="Times New Roman" w:cs="Times New Roman"/>
          <w:color w:val="000000" w:themeColor="text1"/>
          <w:sz w:val="28"/>
          <w:szCs w:val="28"/>
        </w:rPr>
        <w:t>УПК РФ</w:t>
      </w:r>
      <w:r w:rsidRPr="002755FD">
        <w:rPr>
          <w:rFonts w:ascii="Times New Roman" w:hAnsi="Times New Roman" w:cs="Times New Roman"/>
          <w:color w:val="000000" w:themeColor="text1"/>
          <w:sz w:val="28"/>
          <w:szCs w:val="28"/>
        </w:rPr>
        <w:t>;</w:t>
      </w:r>
    </w:p>
    <w:p w14:paraId="35DD13CE" w14:textId="45F2FFDB"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О</w:t>
      </w:r>
      <w:r w:rsidRPr="002755FD">
        <w:rPr>
          <w:rFonts w:ascii="Times New Roman" w:hAnsi="Times New Roman" w:cs="Times New Roman"/>
          <w:color w:val="000000" w:themeColor="text1"/>
          <w:sz w:val="28"/>
          <w:szCs w:val="28"/>
        </w:rPr>
        <w:t>б отказе в возбуждении уголовного дела;</w:t>
      </w:r>
    </w:p>
    <w:p w14:paraId="5CA2036A" w14:textId="4F0ED2E7" w:rsid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О</w:t>
      </w:r>
      <w:r w:rsidRPr="002755FD">
        <w:rPr>
          <w:rFonts w:ascii="Times New Roman" w:hAnsi="Times New Roman" w:cs="Times New Roman"/>
          <w:color w:val="000000" w:themeColor="text1"/>
          <w:sz w:val="28"/>
          <w:szCs w:val="28"/>
        </w:rPr>
        <w:t xml:space="preserve"> передаче сообщения по подследственности, а по уголовным делам частного обвинения - в суд.</w:t>
      </w:r>
    </w:p>
    <w:p w14:paraId="06BDD731" w14:textId="7E7EA167" w:rsidR="002755FD" w:rsidRDefault="002755FD"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2755FD">
        <w:rPr>
          <w:rFonts w:ascii="Times New Roman" w:hAnsi="Times New Roman" w:cs="Times New Roman"/>
          <w:color w:val="000000" w:themeColor="text1"/>
          <w:sz w:val="28"/>
          <w:szCs w:val="28"/>
        </w:rPr>
        <w:t xml:space="preserve">ри наличии повода и основания, предусмотренных статьей 140 </w:t>
      </w:r>
      <w:r>
        <w:rPr>
          <w:rFonts w:ascii="Times New Roman" w:hAnsi="Times New Roman" w:cs="Times New Roman"/>
          <w:color w:val="000000" w:themeColor="text1"/>
          <w:sz w:val="28"/>
          <w:szCs w:val="28"/>
        </w:rPr>
        <w:t>УПК РФ</w:t>
      </w:r>
      <w:r w:rsidRPr="002755FD">
        <w:rPr>
          <w:rFonts w:ascii="Times New Roman" w:hAnsi="Times New Roman" w:cs="Times New Roman"/>
          <w:color w:val="000000" w:themeColor="text1"/>
          <w:sz w:val="28"/>
          <w:szCs w:val="28"/>
        </w:rPr>
        <w:t xml:space="preserve">, орган дознания, дознаватель, руководитель следственного органа, следователь в пределах компетенции, установленной </w:t>
      </w:r>
      <w:r>
        <w:rPr>
          <w:rFonts w:ascii="Times New Roman" w:hAnsi="Times New Roman" w:cs="Times New Roman"/>
          <w:color w:val="000000" w:themeColor="text1"/>
          <w:sz w:val="28"/>
          <w:szCs w:val="28"/>
        </w:rPr>
        <w:t>УПК РФ</w:t>
      </w:r>
      <w:r w:rsidRPr="002755FD">
        <w:rPr>
          <w:rFonts w:ascii="Times New Roman" w:hAnsi="Times New Roman" w:cs="Times New Roman"/>
          <w:color w:val="000000" w:themeColor="text1"/>
          <w:sz w:val="28"/>
          <w:szCs w:val="28"/>
        </w:rPr>
        <w:t>, возбуждают уголовное дело, о чем выносится соответствующее постановление.</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w:t>
      </w:r>
    </w:p>
    <w:p w14:paraId="5B02F84F" w14:textId="006EB97F"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После вынесения постановления о возбуждении уголовного дела</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следователь приступает к производству предварительного следствия</w:t>
      </w:r>
      <w:r>
        <w:rPr>
          <w:rFonts w:ascii="Times New Roman" w:hAnsi="Times New Roman" w:cs="Times New Roman"/>
          <w:color w:val="000000" w:themeColor="text1"/>
          <w:sz w:val="28"/>
          <w:szCs w:val="28"/>
        </w:rPr>
        <w:t>, а</w:t>
      </w:r>
      <w:r w:rsidRPr="002755FD">
        <w:rPr>
          <w:rFonts w:ascii="Times New Roman" w:hAnsi="Times New Roman" w:cs="Times New Roman"/>
          <w:color w:val="000000" w:themeColor="text1"/>
          <w:sz w:val="28"/>
          <w:szCs w:val="28"/>
        </w:rPr>
        <w:t xml:space="preserve"> орган дознания производит неотложные следственные действия и направляет уголовное дело руководителю следственного органа</w:t>
      </w:r>
      <w:r>
        <w:rPr>
          <w:rFonts w:ascii="Times New Roman" w:hAnsi="Times New Roman" w:cs="Times New Roman"/>
          <w:color w:val="000000" w:themeColor="text1"/>
          <w:sz w:val="28"/>
          <w:szCs w:val="28"/>
        </w:rPr>
        <w:t>.</w:t>
      </w:r>
    </w:p>
    <w:p w14:paraId="30D7937A" w14:textId="77777777" w:rsid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Предварительное расследование производится в форме предварительного следствия либо в форме дознания. Дознание производится в общем порядке либо в сокращенной форме. Производство предварительного следствия обязательно по всем уголовным делам</w:t>
      </w:r>
      <w:r>
        <w:rPr>
          <w:rFonts w:ascii="Times New Roman" w:hAnsi="Times New Roman" w:cs="Times New Roman"/>
          <w:color w:val="000000" w:themeColor="text1"/>
          <w:sz w:val="28"/>
          <w:szCs w:val="28"/>
        </w:rPr>
        <w:t xml:space="preserve">. </w:t>
      </w:r>
    </w:p>
    <w:p w14:paraId="0DB203BF" w14:textId="098F3630" w:rsidR="002755FD" w:rsidRDefault="002755FD"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2755FD">
        <w:rPr>
          <w:rFonts w:ascii="Times New Roman" w:hAnsi="Times New Roman" w:cs="Times New Roman"/>
          <w:color w:val="000000" w:themeColor="text1"/>
          <w:sz w:val="28"/>
          <w:szCs w:val="28"/>
        </w:rPr>
        <w:t>осудебное соглашение о сотрудничестве может быть заключено с обвиняемым (подозреваемым) при расследовании уголовного дела в форме предварительного следствия</w:t>
      </w:r>
      <w:r>
        <w:rPr>
          <w:rStyle w:val="ae"/>
          <w:rFonts w:ascii="Times New Roman" w:hAnsi="Times New Roman" w:cs="Times New Roman"/>
          <w:color w:val="000000" w:themeColor="text1"/>
          <w:sz w:val="28"/>
          <w:szCs w:val="28"/>
        </w:rPr>
        <w:footnoteReference w:id="16"/>
      </w:r>
      <w:r>
        <w:rPr>
          <w:rFonts w:ascii="Times New Roman" w:hAnsi="Times New Roman" w:cs="Times New Roman"/>
          <w:color w:val="000000" w:themeColor="text1"/>
          <w:sz w:val="28"/>
          <w:szCs w:val="28"/>
        </w:rPr>
        <w:t>.</w:t>
      </w:r>
    </w:p>
    <w:p w14:paraId="07E1B605" w14:textId="77777777"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Предварительное расследование производится следователями и дознавателями.</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 xml:space="preserve">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w:t>
      </w:r>
      <w:r w:rsidRPr="002755FD">
        <w:rPr>
          <w:rFonts w:ascii="Times New Roman" w:hAnsi="Times New Roman" w:cs="Times New Roman"/>
          <w:color w:val="000000" w:themeColor="text1"/>
          <w:sz w:val="28"/>
          <w:szCs w:val="28"/>
        </w:rPr>
        <w:lastRenderedPageBreak/>
        <w:t>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14:paraId="12508439" w14:textId="77777777"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В одном производстве могут быть соединены уголовные дела в отношении:</w:t>
      </w:r>
    </w:p>
    <w:p w14:paraId="35ED340F" w14:textId="0FD6555B"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Н</w:t>
      </w:r>
      <w:r w:rsidRPr="002755FD">
        <w:rPr>
          <w:rFonts w:ascii="Times New Roman" w:hAnsi="Times New Roman" w:cs="Times New Roman"/>
          <w:color w:val="000000" w:themeColor="text1"/>
          <w:sz w:val="28"/>
          <w:szCs w:val="28"/>
        </w:rPr>
        <w:t>ескольких лиц, совершивших одно или несколько преступлений в соучастии;</w:t>
      </w:r>
    </w:p>
    <w:p w14:paraId="67F2E383" w14:textId="74EA9B25"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О</w:t>
      </w:r>
      <w:r w:rsidRPr="002755FD">
        <w:rPr>
          <w:rFonts w:ascii="Times New Roman" w:hAnsi="Times New Roman" w:cs="Times New Roman"/>
          <w:color w:val="000000" w:themeColor="text1"/>
          <w:sz w:val="28"/>
          <w:szCs w:val="28"/>
        </w:rPr>
        <w:t>дного лица, совершившего несколько преступлений;</w:t>
      </w:r>
    </w:p>
    <w:p w14:paraId="6C0EFE0A" w14:textId="5865CF68"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Л</w:t>
      </w:r>
      <w:r w:rsidRPr="002755FD">
        <w:rPr>
          <w:rFonts w:ascii="Times New Roman" w:hAnsi="Times New Roman" w:cs="Times New Roman"/>
          <w:color w:val="000000" w:themeColor="text1"/>
          <w:sz w:val="28"/>
          <w:szCs w:val="28"/>
        </w:rPr>
        <w:t>ица, обвиняемого в заранее не обещанном укрывательстве преступлений, расследуемых по этим уголовным делам.</w:t>
      </w:r>
    </w:p>
    <w:p w14:paraId="2E57B660" w14:textId="77777777"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14:paraId="17ED81D1" w14:textId="2104DA84"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При наличии признаков преступления, по которому производство предварительного следствия обязательно, орган дознания</w:t>
      </w:r>
      <w:r>
        <w:rPr>
          <w:rFonts w:ascii="Times New Roman" w:hAnsi="Times New Roman" w:cs="Times New Roman"/>
          <w:color w:val="000000" w:themeColor="text1"/>
          <w:sz w:val="28"/>
          <w:szCs w:val="28"/>
        </w:rPr>
        <w:t xml:space="preserve"> </w:t>
      </w:r>
      <w:r w:rsidRPr="002755FD">
        <w:rPr>
          <w:rFonts w:ascii="Times New Roman" w:hAnsi="Times New Roman" w:cs="Times New Roman"/>
          <w:color w:val="000000" w:themeColor="text1"/>
          <w:sz w:val="28"/>
          <w:szCs w:val="28"/>
        </w:rPr>
        <w:t>возбуждает уголовное дело и производит неотложные следственные действия.</w:t>
      </w:r>
    </w:p>
    <w:p w14:paraId="434E7FD3" w14:textId="77777777"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sidRPr="002755FD">
        <w:rPr>
          <w:rFonts w:ascii="Times New Roman" w:hAnsi="Times New Roman" w:cs="Times New Roman"/>
          <w:color w:val="000000" w:themeColor="text1"/>
          <w:sz w:val="28"/>
          <w:szCs w:val="28"/>
        </w:rPr>
        <w:t>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14:paraId="340FB74E" w14:textId="5FA82B23" w:rsidR="002755FD" w:rsidRPr="002755FD" w:rsidRDefault="002755FD"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2755FD">
        <w:rPr>
          <w:rFonts w:ascii="Times New Roman" w:hAnsi="Times New Roman" w:cs="Times New Roman"/>
          <w:color w:val="000000" w:themeColor="text1"/>
          <w:sz w:val="28"/>
          <w:szCs w:val="28"/>
        </w:rPr>
        <w:t xml:space="preserve">случае удовлетворения ходатайства следователя или дознавателя об избрании в качестве меры пресечения заключения под стражу в отношении </w:t>
      </w:r>
      <w:r w:rsidRPr="002755FD">
        <w:rPr>
          <w:rFonts w:ascii="Times New Roman" w:hAnsi="Times New Roman" w:cs="Times New Roman"/>
          <w:color w:val="000000" w:themeColor="text1"/>
          <w:sz w:val="28"/>
          <w:szCs w:val="28"/>
        </w:rPr>
        <w:lastRenderedPageBreak/>
        <w:t>подозреваемого или обвиняемого, который имеет несовершеннолетних детей, других иждивенцев либо престарелых родителей, нуждающихся в постороннем уходе, суду следует обратить внимание следователя или дознавателя на необходимость разрешения вопроса о передаче перечисленных лиц на период применения данной меры пресечения на попечение близких родственников, родственников или других лиц либо о помещении их в соответствующие детские или социальные учреждения, если они остались без присмотра и помощи (часть 1 статьи 160 УПК РФ)</w:t>
      </w:r>
      <w:r>
        <w:rPr>
          <w:rStyle w:val="ae"/>
          <w:rFonts w:ascii="Times New Roman" w:hAnsi="Times New Roman" w:cs="Times New Roman"/>
          <w:color w:val="000000" w:themeColor="text1"/>
          <w:sz w:val="28"/>
          <w:szCs w:val="28"/>
        </w:rPr>
        <w:footnoteReference w:id="17"/>
      </w:r>
      <w:r w:rsidRPr="002755FD">
        <w:rPr>
          <w:rFonts w:ascii="Times New Roman" w:hAnsi="Times New Roman" w:cs="Times New Roman"/>
          <w:color w:val="000000" w:themeColor="text1"/>
          <w:sz w:val="28"/>
          <w:szCs w:val="28"/>
        </w:rPr>
        <w:t>.</w:t>
      </w:r>
    </w:p>
    <w:p w14:paraId="42BF51B9" w14:textId="4F710379" w:rsidR="002755FD" w:rsidRDefault="003D31C4"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досудебное производство осуществляется в следующих стадиях:</w:t>
      </w:r>
    </w:p>
    <w:p w14:paraId="3D9F16EB" w14:textId="4475D468" w:rsidR="003D31C4" w:rsidRDefault="003D31C4"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Возбуждение уголовного дела;</w:t>
      </w:r>
    </w:p>
    <w:p w14:paraId="77628094" w14:textId="7210D06B" w:rsidR="003D31C4" w:rsidRDefault="003D31C4"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Предварительное расследование.</w:t>
      </w:r>
    </w:p>
    <w:p w14:paraId="0A187ABB" w14:textId="495D381E" w:rsidR="003D31C4" w:rsidRPr="002755FD" w:rsidRDefault="00D41C50" w:rsidP="002755F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Важность досудебного производства обусловлена важностью </w:t>
      </w:r>
      <w:r w:rsidRPr="00D62126">
        <w:rPr>
          <w:rFonts w:ascii="Times New Roman" w:hAnsi="Times New Roman" w:cs="Times New Roman"/>
          <w:color w:val="000000" w:themeColor="text1"/>
          <w:sz w:val="28"/>
          <w:szCs w:val="28"/>
        </w:rPr>
        <w:t>выявлени</w:t>
      </w:r>
      <w:r>
        <w:rPr>
          <w:rFonts w:ascii="Times New Roman" w:hAnsi="Times New Roman" w:cs="Times New Roman"/>
          <w:color w:val="000000" w:themeColor="text1"/>
          <w:sz w:val="28"/>
          <w:szCs w:val="28"/>
        </w:rPr>
        <w:t>я</w:t>
      </w:r>
      <w:r w:rsidRPr="00D62126">
        <w:rPr>
          <w:rFonts w:ascii="Times New Roman" w:hAnsi="Times New Roman" w:cs="Times New Roman"/>
          <w:color w:val="000000" w:themeColor="text1"/>
          <w:sz w:val="28"/>
          <w:szCs w:val="28"/>
        </w:rPr>
        <w:t xml:space="preserve"> лица, нарушившего закон, определение его мотива и всех обстоятельств дела. От эффективности и обоснованности деятельности правоохранительных органов на данном этапе уголовного процесса часто зависит судьба конкретного человека.</w:t>
      </w:r>
    </w:p>
    <w:p w14:paraId="7B2AFD77" w14:textId="2AFB3A19" w:rsidR="00116EDB" w:rsidRDefault="00116EDB" w:rsidP="00EB7C3C">
      <w:pPr>
        <w:spacing w:after="0" w:line="360" w:lineRule="auto"/>
        <w:ind w:firstLine="709"/>
        <w:jc w:val="both"/>
        <w:rPr>
          <w:rFonts w:ascii="Times New Roman" w:hAnsi="Times New Roman" w:cs="Times New Roman"/>
          <w:color w:val="000000" w:themeColor="text1"/>
          <w:sz w:val="28"/>
          <w:szCs w:val="28"/>
        </w:rPr>
      </w:pPr>
    </w:p>
    <w:p w14:paraId="7A3E4339" w14:textId="5702A112" w:rsidR="005C4594" w:rsidRPr="00EB7C3C" w:rsidRDefault="005C4594" w:rsidP="005C4594">
      <w:pPr>
        <w:pStyle w:val="3"/>
        <w:spacing w:line="240" w:lineRule="auto"/>
      </w:pPr>
      <w:bookmarkStart w:id="11" w:name="_Toc58956781"/>
      <w:bookmarkStart w:id="12" w:name="_Toc59151239"/>
      <w:r w:rsidRPr="00EB7C3C">
        <w:t>2.2</w:t>
      </w:r>
      <w:r w:rsidR="00805F30" w:rsidRPr="00EB7C3C">
        <w:t>.</w:t>
      </w:r>
      <w:r w:rsidR="007F3634">
        <w:t xml:space="preserve"> </w:t>
      </w:r>
      <w:bookmarkEnd w:id="11"/>
      <w:r w:rsidR="00A35EEE" w:rsidRPr="00A35EEE">
        <w:t>Судебное</w:t>
      </w:r>
      <w:r w:rsidR="007F3634">
        <w:t xml:space="preserve"> </w:t>
      </w:r>
      <w:r w:rsidR="00A35EEE" w:rsidRPr="00A35EEE">
        <w:t>производство</w:t>
      </w:r>
      <w:bookmarkEnd w:id="12"/>
    </w:p>
    <w:p w14:paraId="1373DDD9" w14:textId="69F7EEA4" w:rsidR="005C4594" w:rsidRPr="00EB7C3C" w:rsidRDefault="005C4594" w:rsidP="000B7F39">
      <w:pPr>
        <w:spacing w:after="0" w:line="360" w:lineRule="auto"/>
        <w:ind w:firstLine="709"/>
        <w:jc w:val="both"/>
        <w:rPr>
          <w:rFonts w:ascii="Times New Roman" w:hAnsi="Times New Roman" w:cs="Times New Roman"/>
          <w:color w:val="000000" w:themeColor="text1"/>
          <w:sz w:val="28"/>
          <w:szCs w:val="28"/>
        </w:rPr>
      </w:pPr>
    </w:p>
    <w:p w14:paraId="678AFC37" w14:textId="5765D395" w:rsidR="005C4594" w:rsidRDefault="005C4594" w:rsidP="000B7F39">
      <w:pPr>
        <w:spacing w:after="0" w:line="360" w:lineRule="auto"/>
        <w:ind w:firstLine="709"/>
        <w:jc w:val="both"/>
        <w:rPr>
          <w:rFonts w:ascii="Times New Roman" w:hAnsi="Times New Roman" w:cs="Times New Roman"/>
          <w:color w:val="000000" w:themeColor="text1"/>
          <w:sz w:val="28"/>
          <w:szCs w:val="28"/>
        </w:rPr>
      </w:pPr>
    </w:p>
    <w:p w14:paraId="290E2A2E" w14:textId="4E65FCF6"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Судебное производство имеет четкую систему стадий. В свою очередь, оно делится на</w:t>
      </w:r>
      <w:r w:rsidR="00C53490">
        <w:rPr>
          <w:rStyle w:val="ae"/>
          <w:rFonts w:ascii="Times New Roman" w:hAnsi="Times New Roman" w:cs="Times New Roman"/>
          <w:color w:val="000000" w:themeColor="text1"/>
          <w:sz w:val="28"/>
          <w:szCs w:val="28"/>
        </w:rPr>
        <w:footnoteReference w:id="18"/>
      </w:r>
      <w:r>
        <w:rPr>
          <w:rFonts w:ascii="Times New Roman" w:hAnsi="Times New Roman" w:cs="Times New Roman"/>
          <w:color w:val="000000" w:themeColor="text1"/>
          <w:sz w:val="28"/>
          <w:szCs w:val="28"/>
        </w:rPr>
        <w:t>:</w:t>
      </w:r>
    </w:p>
    <w:p w14:paraId="4B8C9167" w14:textId="77EE6BD1"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Производство в суде первой инстанции;</w:t>
      </w:r>
    </w:p>
    <w:p w14:paraId="3A8F41DC" w14:textId="0E92D0F4"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Производство в </w:t>
      </w:r>
      <w:r w:rsidR="009E696C">
        <w:rPr>
          <w:rFonts w:ascii="Times New Roman" w:hAnsi="Times New Roman" w:cs="Times New Roman"/>
          <w:color w:val="000000" w:themeColor="text1"/>
          <w:sz w:val="28"/>
          <w:szCs w:val="28"/>
        </w:rPr>
        <w:t>апелляционной инстанциии;</w:t>
      </w:r>
    </w:p>
    <w:p w14:paraId="067E0AA4" w14:textId="69160E01"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Исполнение приговора;</w:t>
      </w:r>
    </w:p>
    <w:p w14:paraId="0E2423FE" w14:textId="39E53D95"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 Пересмотр вступивших в законную силу приговоров, определений и постановлений суда.</w:t>
      </w:r>
    </w:p>
    <w:p w14:paraId="680237FB" w14:textId="1FDE2A6C" w:rsidR="00041D83" w:rsidRDefault="00D41C50" w:rsidP="00116EDB">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Стадия подготовки к судебному заседанию – первая стадия судебного производства, в ходе которой судья определяет наличие или отсутствие достаточных фактических и юридических оснований для назначения судебного заседания, где уголовное дело будет рассматриваться по существу, и выполняет действия по обеспечению проведения судебного разбирательства.</w:t>
      </w:r>
    </w:p>
    <w:p w14:paraId="65DBE0C5" w14:textId="7D166FC1"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Стадия подготовки к судебному заседанию в российском уголовном процессе имеет две формы: 1) общий порядок подготовки к судебному заседанию (гл. 33 УПК); 2) предварительное слушание (гл. 34 УПК).</w:t>
      </w:r>
    </w:p>
    <w:p w14:paraId="36CF5446"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По поступившему уголовному делу судья принимает одно из следующих решений:</w:t>
      </w:r>
    </w:p>
    <w:p w14:paraId="4AE0D0A1"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1) о направлении уголовного дела по подсудности;</w:t>
      </w:r>
    </w:p>
    <w:p w14:paraId="2DB08A1B"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2) о назначении предварительного слушания;</w:t>
      </w:r>
    </w:p>
    <w:p w14:paraId="68AEEA93"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3) о назначении судебного заседания.</w:t>
      </w:r>
    </w:p>
    <w:p w14:paraId="60CA483B" w14:textId="33821BBA"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Подсудность уголовных дел в зависимости от своих признаков делится на предметную, территориальную, персональную и по связи дел.</w:t>
      </w:r>
    </w:p>
    <w:p w14:paraId="2E5497C1" w14:textId="342DAD8A"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По поступившему в суд уголовному делу судья должен выяснить в отношении каждого из обвиняемых следующее</w:t>
      </w:r>
      <w:r w:rsidR="00C53490">
        <w:rPr>
          <w:rStyle w:val="ae"/>
          <w:rFonts w:ascii="Times New Roman" w:hAnsi="Times New Roman" w:cs="Times New Roman"/>
          <w:color w:val="000000" w:themeColor="text1"/>
          <w:sz w:val="28"/>
          <w:szCs w:val="28"/>
        </w:rPr>
        <w:footnoteReference w:id="19"/>
      </w:r>
      <w:r w:rsidRPr="00D41C50">
        <w:rPr>
          <w:rFonts w:ascii="Times New Roman" w:hAnsi="Times New Roman" w:cs="Times New Roman"/>
          <w:color w:val="000000" w:themeColor="text1"/>
          <w:sz w:val="28"/>
          <w:szCs w:val="28"/>
        </w:rPr>
        <w:t>:</w:t>
      </w:r>
    </w:p>
    <w:p w14:paraId="7E4E8839"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1) подсудно ли уголовное дело данному суду;</w:t>
      </w:r>
    </w:p>
    <w:p w14:paraId="25CCECFE"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2) вручены ли копии обвинительного заключения или обвинительного акта;</w:t>
      </w:r>
    </w:p>
    <w:p w14:paraId="41AC9089" w14:textId="7094D1F6"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3) подлежит ли избранию, отмене или изменению мера пресечения, а также подлежит ли продлению срок запрета определенных действий, срок домашнего ареста или срок содержания под стражей;</w:t>
      </w:r>
    </w:p>
    <w:p w14:paraId="4E724222"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4) подлежат ли удовлетворению заявленные ходатайства и поданные жалобы;</w:t>
      </w:r>
    </w:p>
    <w:p w14:paraId="105FE7C6" w14:textId="77777777"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4.1) приняты ли меры по обеспечению исполнения наказания в виде штрафа;</w:t>
      </w:r>
    </w:p>
    <w:p w14:paraId="45D9C4CC" w14:textId="1164A08E" w:rsidR="00D41C50" w:rsidRP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lastRenderedPageBreak/>
        <w:t>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w:t>
      </w:r>
    </w:p>
    <w:p w14:paraId="4FD6AE9D" w14:textId="561E0BB6" w:rsidR="00D41C50" w:rsidRDefault="00D41C50" w:rsidP="00D41C50">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6) имеются ли основания проведения предварительного слушания.</w:t>
      </w:r>
    </w:p>
    <w:p w14:paraId="216E8B8F" w14:textId="59B43BCD"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На основании изучения дела и ответа на вышеуказанные вопросы судья принимает одно из решений: 1) о направлении уголовного дела по подсудности; 2) назначении предварительного слушания; 3) назначении судебного заседания.</w:t>
      </w:r>
    </w:p>
    <w:p w14:paraId="72671CE2" w14:textId="0CE64749" w:rsidR="00D41C50" w:rsidRDefault="00D41C50" w:rsidP="00116EDB">
      <w:pPr>
        <w:spacing w:after="0" w:line="360" w:lineRule="auto"/>
        <w:ind w:firstLine="709"/>
        <w:jc w:val="both"/>
        <w:rPr>
          <w:rFonts w:ascii="Times New Roman" w:hAnsi="Times New Roman" w:cs="Times New Roman"/>
          <w:color w:val="000000" w:themeColor="text1"/>
          <w:sz w:val="28"/>
          <w:szCs w:val="28"/>
        </w:rPr>
      </w:pPr>
      <w:r w:rsidRPr="00D41C50">
        <w:rPr>
          <w:rFonts w:ascii="Times New Roman" w:hAnsi="Times New Roman" w:cs="Times New Roman"/>
          <w:color w:val="000000" w:themeColor="text1"/>
          <w:sz w:val="28"/>
          <w:szCs w:val="28"/>
        </w:rPr>
        <w:t>Решение судьи оформляется постановлением. В связи с тем, что решения судьи по своему характеру различны, различны по содержанию и постановления, которые выносит судья. Поэтому реквизиты, о которых упоминается в законе (ч. 2 ст. 227 УПК), следует считать основными и обязательными для каждого постановления, вынесенного на рассматриваемом этапе</w:t>
      </w:r>
      <w:r w:rsidR="009E696C">
        <w:rPr>
          <w:rFonts w:ascii="Times New Roman" w:hAnsi="Times New Roman" w:cs="Times New Roman"/>
          <w:color w:val="000000" w:themeColor="text1"/>
          <w:sz w:val="28"/>
          <w:szCs w:val="28"/>
        </w:rPr>
        <w:t>.</w:t>
      </w:r>
    </w:p>
    <w:p w14:paraId="79497908" w14:textId="7A2F78CF"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Руководство ходом судебного разбирательства осуществляет председательствующий в судебном заседании (ст. 243 УПК). Им является профессиональный судья (в том числе мировой судья), рассматривающий дело либо единолично, либо с участием коллегии присяжных заседателей, либо в составе коллегии из трех профессиональных судей.</w:t>
      </w:r>
    </w:p>
    <w:p w14:paraId="0A3A9EE7" w14:textId="70CEDB2C"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Судопроизводство в Российской Федерации осуществляется на основе состязательности и равноправия сторон (ч. 3 ст. 123 Конституции РФ). Это, в частности, предполагает обеспечение сторонам обвинения и защиты равных процессуальных прав и возможностей, связанных как с их участием</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в доказывании, так и с отстаиванием своей позиции по разрешаемым в ходе судебного разбирательства вопросам (ст. 244 УПК).</w:t>
      </w:r>
    </w:p>
    <w:p w14:paraId="4ABB0851" w14:textId="02D27780"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УПК предусматривает обязательность участия в слушании любого уголовного дела обвинителя государственного или частного (ст. 246 УПК).</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Судебное разбирательство уголовного дела проводится при обязательном участии подсудимого (ст. 247 УПК).</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 xml:space="preserve">Участие защитника в судебном разбирательстве является одной из форм реализации ст. 48 Конституции РФ, гарантирующей каждому обвиняемому право на получение </w:t>
      </w:r>
      <w:r w:rsidRPr="009E696C">
        <w:rPr>
          <w:rFonts w:ascii="Times New Roman" w:hAnsi="Times New Roman" w:cs="Times New Roman"/>
          <w:color w:val="000000" w:themeColor="text1"/>
          <w:sz w:val="28"/>
          <w:szCs w:val="28"/>
        </w:rPr>
        <w:lastRenderedPageBreak/>
        <w:t>квалифицированной юридической помощи</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Судебное разбирательство происходит при участии потерпевшего. Суд может, несмотря на нежелание потерпевшего принимать участие в судебном заседании, признать его явку обязательной.</w:t>
      </w:r>
    </w:p>
    <w:p w14:paraId="5F3F19FA" w14:textId="67D75ADC"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Судебное следствие – важнейшая часть судебного разбирательства, в которой суд с участием сторон – государственного обвинителя, частного обвинителя, подсудимого, его защитника, а также других участников процесса исследует доказательства, как собранные в стадии предварительного следствия, так и представленные участниками процесса в судебном заседании и истребованные самим судом.</w:t>
      </w:r>
    </w:p>
    <w:p w14:paraId="4BC58BED" w14:textId="4F5ED081"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Судебные прения представляют собой этап судебного разбирательства, на котором участвующие в деле стороны в устных выступлениях высказывают свою позицию по делу, основанную на результатах судебного следствия. Основные участники прений сторон – обвинитель (государственный обвинитель или частный обвинитель) и защитник. В прениях сторон также могут участвовать потерпевший и его представитель, гражданский истец, гражданский ответчик, их представители.</w:t>
      </w:r>
    </w:p>
    <w:p w14:paraId="0371BF88" w14:textId="59991D49"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Приговор – это процессуальный акт уголовного суда первой или апелляционной инстанции, которым по итогам рассмотрения дела в судебном заседании разрешается вопрос о виновности или невиновности подсудимого в совершении преступления и о назначении ему наказания либо об освобождении от наказания.</w:t>
      </w:r>
    </w:p>
    <w:p w14:paraId="62055EBF" w14:textId="29539683"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Выполнение стоящих перед судом задач по осуществлению правосудия требует от судей, чтобы приговор по каждому делу был законным, обоснованным и справедливым.</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По каждому делу в одном судебном разбирательстве суд выносит только один приговор. Приговор может быть оправдательным или обвинительным.</w:t>
      </w:r>
    </w:p>
    <w:p w14:paraId="06C1ECD8" w14:textId="5E9AC0B3"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 xml:space="preserve">Провозглашение приговора является заключительным этапом стадии судебного разбирательства. Провозглашает приговор председательствующий после того, как суд возвратился в зал судебного заседания. Все </w:t>
      </w:r>
      <w:r w:rsidRPr="009E696C">
        <w:rPr>
          <w:rFonts w:ascii="Times New Roman" w:hAnsi="Times New Roman" w:cs="Times New Roman"/>
          <w:color w:val="000000" w:themeColor="text1"/>
          <w:sz w:val="28"/>
          <w:szCs w:val="28"/>
        </w:rPr>
        <w:lastRenderedPageBreak/>
        <w:t>присутствующие в зале судебного заседания, включая состав суда, выслушивают приговор стоя.</w:t>
      </w:r>
    </w:p>
    <w:p w14:paraId="71DF8657" w14:textId="3DA8224D"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Апелляционный порядок проверки судебных решений характеризуется тем, что проверка законности, обоснованности и справедливости вынесенных судами решений осуществляется по правилам производства в суде первой инстанции, то есть путем рассмотрения дела по существу</w:t>
      </w:r>
      <w:r w:rsidR="00C53490">
        <w:rPr>
          <w:rStyle w:val="ae"/>
          <w:rFonts w:ascii="Times New Roman" w:hAnsi="Times New Roman" w:cs="Times New Roman"/>
          <w:color w:val="000000" w:themeColor="text1"/>
          <w:sz w:val="28"/>
          <w:szCs w:val="28"/>
        </w:rPr>
        <w:footnoteReference w:id="20"/>
      </w:r>
      <w:r w:rsidRPr="009E696C">
        <w:rPr>
          <w:rFonts w:ascii="Times New Roman" w:hAnsi="Times New Roman" w:cs="Times New Roman"/>
          <w:color w:val="000000" w:themeColor="text1"/>
          <w:sz w:val="28"/>
          <w:szCs w:val="28"/>
        </w:rPr>
        <w:t>.</w:t>
      </w:r>
    </w:p>
    <w:p w14:paraId="5971EBCC" w14:textId="77777777"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 xml:space="preserve">Значение производства в суде апелляционной инстанции состоит в том, что, предотвращая вступление в законную силу и исполнение неправосудного судебного решения, вышестоящие суды: </w:t>
      </w:r>
    </w:p>
    <w:p w14:paraId="1A5E6930" w14:textId="77777777"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 xml:space="preserve">– служат гарантией достижения целей уголовного судопроизводства (ст. 6 УПК); </w:t>
      </w:r>
    </w:p>
    <w:p w14:paraId="59C3728F" w14:textId="32F61010"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 являются средством реализации конституционного права личности на судебную защиту и пересмотр приговора вышестоящим судом в порядке, установленном федеральным законом (ч. 3 ст. 50 Конституции РФ).</w:t>
      </w:r>
    </w:p>
    <w:p w14:paraId="24D2F414" w14:textId="420ACF51"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 xml:space="preserve">Правом принесения апелляционной жалобы наделены фактически все лица, чьи права и законные интересы нарушает обжалуемое судебное решение: подозреваемый, обвиняемый, подсудимый, осужденный, оправданный, лицо, уголовное дело в отношении которого прекращено, лицо, в отношении которого ведется или велось производство о применении принудительной меры медицинского характера, лицо, в отношении которого принято решение о выдаче для уголовного преследования или исполнения приговора, их защитники, законные представители, государственный обвинитель, прокурор и (или) вышестоящий прокурор, частный обвинитель, потерпевший, их законные представители и (или) представители, гражданский истец, гражданский ответчик, их законные представители и (или) представители (в части, касающейся гражданского иска), а также иные лица в той части, в которой обжалуемое судебное решение затрагивает их права и законные интересы (например, лицо, на имущество которого наложен арест в связи с производством по уголовному делу). Все указанные лица могут обжаловать </w:t>
      </w:r>
      <w:r w:rsidRPr="009E696C">
        <w:rPr>
          <w:rFonts w:ascii="Times New Roman" w:hAnsi="Times New Roman" w:cs="Times New Roman"/>
          <w:color w:val="000000" w:themeColor="text1"/>
          <w:sz w:val="28"/>
          <w:szCs w:val="28"/>
        </w:rPr>
        <w:lastRenderedPageBreak/>
        <w:t>судебное решение в той части, в какой оно их касается (ст. 389.1 УПК). Таким образом, в данной норме полностью реализован принцип свободы обжалования.</w:t>
      </w:r>
    </w:p>
    <w:p w14:paraId="33C034D6" w14:textId="7E4D46CF"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Как следует из положений ст. 389.2 УПК РФ в апелляционном порядке могут быть обжалованы не вступившие в законную силу итоговые судебные решения, а также промежуточные решения суда.</w:t>
      </w:r>
    </w:p>
    <w:p w14:paraId="75A27965" w14:textId="3166E74D"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Рассмотрение уголовного дела в апелляционном порядке должно быть начато не позднее: в районном суде – 15 суток, суде уровня субъекта Российской Федерации – 30 суток, в Верховном суде РФ – 45 суток со дня поступления его в суд апелляционной инстанции.</w:t>
      </w:r>
    </w:p>
    <w:p w14:paraId="53C43376" w14:textId="6E92C398"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Исполнение приговора – стадия уголовного процесса, в которой суд обращает приговор к исполнению, рассматривает и разрешает вопросы, связанные с исполнением приговора, а также непосредственно исполняет отдельные приговоры. Цель стадии – обеспечение условий для успешной реализации приговоров и иных судебных решений, вступивших в законную силу.</w:t>
      </w:r>
    </w:p>
    <w:p w14:paraId="0F66810D" w14:textId="4B8CEDAC"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Приговор суда первой инстанции вступает в законную силу по истечении срока его обжалования в апелляционном порядке, если он не был обжалован сторонами. Приговор суда апелляционной инстанции вступает в законную силу с момента его оглашения (ст. 390 УПК).</w:t>
      </w:r>
      <w:r>
        <w:rPr>
          <w:rFonts w:ascii="Times New Roman" w:hAnsi="Times New Roman" w:cs="Times New Roman"/>
          <w:color w:val="000000" w:themeColor="text1"/>
          <w:sz w:val="28"/>
          <w:szCs w:val="28"/>
        </w:rPr>
        <w:t xml:space="preserve"> </w:t>
      </w:r>
      <w:r w:rsidRPr="009E696C">
        <w:rPr>
          <w:rFonts w:ascii="Times New Roman" w:hAnsi="Times New Roman" w:cs="Times New Roman"/>
          <w:color w:val="000000" w:themeColor="text1"/>
          <w:sz w:val="28"/>
          <w:szCs w:val="28"/>
        </w:rPr>
        <w:t>Вступивший в законную силу приговор (определение, постановление) суда приобретает свойства обязательности и исключительности.</w:t>
      </w:r>
    </w:p>
    <w:p w14:paraId="7886CF59" w14:textId="33C48EE5"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Кассация и надзор представляют собой звенья общей системы пересмотра приговора, определения, постановления, вступивших в законную силу. Порядок обжалования и рассмотрения, условия поворота к худшему (ст. 401.6), пределы прав кассационной и надзорной инстанций, срок и субъекты обжалования (ст. ст. 401.2, 412.2) для них одинаковы. Кассация и надзор различаются только судебными инстанциями, проверяющими законность вступившего в законную силу судебного акта.</w:t>
      </w:r>
    </w:p>
    <w:p w14:paraId="16AAA6BC" w14:textId="4D1E2BA1"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lastRenderedPageBreak/>
        <w:t>Правом обжалования вступивших в законную силу решений суда в кассационном и надзорном порядке согласно ст. 401.2 УПК обладают: осужденный, оправданный, их защитники и законные представители, потерпевший, частный обвинитель, их законные представители и представители, а также иные лица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 части, касающейся гражданского иска).</w:t>
      </w:r>
    </w:p>
    <w:p w14:paraId="197C956F" w14:textId="188434E3"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Производство в суде кассационной инстанции условно можно разделить на этапы: 1) принесение кассационной жалобы или представления (ст. 401.3 УПК); 2) рассмотрение судьей жалобы или представления (ст. 401.7 УПК); 3) рассмотрение уголовного дела судом кассационной инстанции (ст. 401.13 УПК)</w:t>
      </w:r>
      <w:r w:rsidR="00C53490">
        <w:rPr>
          <w:rStyle w:val="ae"/>
          <w:rFonts w:ascii="Times New Roman" w:hAnsi="Times New Roman" w:cs="Times New Roman"/>
          <w:color w:val="000000" w:themeColor="text1"/>
          <w:sz w:val="28"/>
          <w:szCs w:val="28"/>
        </w:rPr>
        <w:footnoteReference w:id="21"/>
      </w:r>
      <w:r w:rsidRPr="009E696C">
        <w:rPr>
          <w:rFonts w:ascii="Times New Roman" w:hAnsi="Times New Roman" w:cs="Times New Roman"/>
          <w:color w:val="000000" w:themeColor="text1"/>
          <w:sz w:val="28"/>
          <w:szCs w:val="28"/>
        </w:rPr>
        <w:t>.</w:t>
      </w:r>
    </w:p>
    <w:p w14:paraId="431AD28A" w14:textId="411497F8"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Рассмотрение уголовного дела судом кассационной инстанции производится в течение одного месяца, а Верховным судом РФ – двух месяцев со дня вынесения судьей постановления.</w:t>
      </w:r>
    </w:p>
    <w:p w14:paraId="4E16E274" w14:textId="4634DF4A"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Возобновление производства по уголовному делу ввиду новых или вновь открывшихся обстоятельств – стадия уголовного процесса, содержанием которой является внесудебная и судебная деятельность, направленная на проверку правосудности вступившего в законную силу приговора (определения, постановления) суда в связи с обнаружением неизвестных при расследовании и рассмотрении дела обстоятельств, свидетельствующих о незаконности и необоснованности ранее вынесенного судебного решения.</w:t>
      </w:r>
    </w:p>
    <w:p w14:paraId="7566F4C5" w14:textId="60A08E46"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Вновь открывшиеся обстоятельства – это обстоятельства, которые существовали на момент вступления приговора или иного судебного решения в законную силу, но не были известны суду.</w:t>
      </w:r>
    </w:p>
    <w:p w14:paraId="0A7EF776" w14:textId="7B84F7D9" w:rsidR="009E696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lastRenderedPageBreak/>
        <w:t>Новые обстоятельства – это обстоятельства, не известные суду на момент вынесения судебного решения, устраняющие преступность и наказуемость деяния</w:t>
      </w:r>
      <w:r>
        <w:rPr>
          <w:rFonts w:ascii="Times New Roman" w:hAnsi="Times New Roman" w:cs="Times New Roman"/>
          <w:color w:val="000000" w:themeColor="text1"/>
          <w:sz w:val="28"/>
          <w:szCs w:val="28"/>
        </w:rPr>
        <w:t>.</w:t>
      </w:r>
    </w:p>
    <w:p w14:paraId="372546EE" w14:textId="75044177" w:rsidR="009E696C" w:rsidRPr="00EB7C3C" w:rsidRDefault="009E696C" w:rsidP="00116EDB">
      <w:pPr>
        <w:spacing w:after="0" w:line="360" w:lineRule="auto"/>
        <w:ind w:firstLine="709"/>
        <w:jc w:val="both"/>
        <w:rPr>
          <w:rFonts w:ascii="Times New Roman" w:hAnsi="Times New Roman" w:cs="Times New Roman"/>
          <w:color w:val="000000" w:themeColor="text1"/>
          <w:sz w:val="28"/>
          <w:szCs w:val="28"/>
        </w:rPr>
      </w:pPr>
      <w:r w:rsidRPr="009E696C">
        <w:rPr>
          <w:rFonts w:ascii="Times New Roman" w:hAnsi="Times New Roman" w:cs="Times New Roman"/>
          <w:color w:val="000000" w:themeColor="text1"/>
          <w:sz w:val="28"/>
          <w:szCs w:val="28"/>
        </w:rPr>
        <w:t>В соответствии с ч. 1 ст. 414 УПК пересмотр обвинительного приговора ввиду новых или вновь открывшихся обстоятельств в пользу осужденного никакими сроками не ограничен. Смерть осужденного не препятствует возобновлению производства в целях его реабилитации. Пересмотр оправдательного приговора,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ст. 78 УК, и не позднее одного года со дня открытия вновь открывшихся обстоятельств</w:t>
      </w:r>
      <w:r w:rsidR="00C53490">
        <w:rPr>
          <w:rStyle w:val="ae"/>
          <w:rFonts w:ascii="Times New Roman" w:hAnsi="Times New Roman" w:cs="Times New Roman"/>
          <w:color w:val="000000" w:themeColor="text1"/>
          <w:sz w:val="28"/>
          <w:szCs w:val="28"/>
        </w:rPr>
        <w:footnoteReference w:id="22"/>
      </w:r>
      <w:r w:rsidRPr="009E696C">
        <w:rPr>
          <w:rFonts w:ascii="Times New Roman" w:hAnsi="Times New Roman" w:cs="Times New Roman"/>
          <w:color w:val="000000" w:themeColor="text1"/>
          <w:sz w:val="28"/>
          <w:szCs w:val="28"/>
        </w:rPr>
        <w:t>.</w:t>
      </w:r>
    </w:p>
    <w:p w14:paraId="27DCDF79" w14:textId="197B16B4" w:rsidR="000B7F39" w:rsidRPr="00EB7C3C" w:rsidRDefault="000B7F39" w:rsidP="00007F57">
      <w:pPr>
        <w:spacing w:after="0" w:line="360" w:lineRule="auto"/>
        <w:ind w:firstLine="709"/>
        <w:jc w:val="both"/>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br w:type="page"/>
      </w:r>
    </w:p>
    <w:p w14:paraId="5F75F355" w14:textId="77777777" w:rsidR="000B7F39" w:rsidRPr="00EB7C3C" w:rsidRDefault="000B7F39" w:rsidP="00805F30">
      <w:pPr>
        <w:pStyle w:val="2"/>
        <w:rPr>
          <w:iCs w:val="0"/>
        </w:rPr>
      </w:pPr>
      <w:bookmarkStart w:id="13" w:name="_Toc58956783"/>
      <w:bookmarkStart w:id="14" w:name="_Toc59151240"/>
      <w:r w:rsidRPr="00EB7C3C">
        <w:rPr>
          <w:iCs w:val="0"/>
        </w:rPr>
        <w:lastRenderedPageBreak/>
        <w:t>ЗАКЛЮЧЕНИЕ</w:t>
      </w:r>
      <w:bookmarkEnd w:id="13"/>
      <w:bookmarkEnd w:id="14"/>
    </w:p>
    <w:p w14:paraId="4B04DD91" w14:textId="57099807" w:rsidR="000B7F39" w:rsidRPr="00EB7C3C" w:rsidRDefault="000B7F39" w:rsidP="000B7F39">
      <w:pPr>
        <w:spacing w:after="0" w:line="360" w:lineRule="auto"/>
        <w:ind w:firstLine="709"/>
        <w:jc w:val="both"/>
        <w:rPr>
          <w:rFonts w:ascii="Times New Roman" w:hAnsi="Times New Roman" w:cs="Times New Roman"/>
          <w:color w:val="000000" w:themeColor="text1"/>
          <w:sz w:val="28"/>
          <w:szCs w:val="28"/>
        </w:rPr>
      </w:pPr>
    </w:p>
    <w:p w14:paraId="261A395C" w14:textId="66733423" w:rsidR="00805F30" w:rsidRDefault="00805F30" w:rsidP="000B7F39">
      <w:pPr>
        <w:spacing w:after="0" w:line="360" w:lineRule="auto"/>
        <w:ind w:firstLine="709"/>
        <w:jc w:val="both"/>
        <w:rPr>
          <w:rFonts w:ascii="Times New Roman" w:hAnsi="Times New Roman" w:cs="Times New Roman"/>
          <w:color w:val="000000" w:themeColor="text1"/>
          <w:sz w:val="28"/>
          <w:szCs w:val="28"/>
        </w:rPr>
      </w:pPr>
    </w:p>
    <w:p w14:paraId="17FA53D0" w14:textId="694C43B7" w:rsidR="00164816" w:rsidRDefault="007F3634" w:rsidP="000B7F39">
      <w:pPr>
        <w:spacing w:after="0" w:line="360" w:lineRule="auto"/>
        <w:ind w:firstLine="709"/>
        <w:jc w:val="both"/>
        <w:rPr>
          <w:rFonts w:ascii="Times New Roman" w:hAnsi="Times New Roman" w:cs="Times New Roman"/>
          <w:color w:val="000000" w:themeColor="text1"/>
          <w:sz w:val="28"/>
          <w:szCs w:val="28"/>
        </w:rPr>
      </w:pPr>
      <w:r w:rsidRPr="00A35EEE">
        <w:rPr>
          <w:rFonts w:ascii="Times New Roman" w:hAnsi="Times New Roman" w:cs="Times New Roman"/>
          <w:color w:val="000000" w:themeColor="text1"/>
          <w:sz w:val="28"/>
          <w:szCs w:val="28"/>
        </w:rPr>
        <w:t>Русская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возникла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базе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многовекового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опыта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человеческого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общежития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славянских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плем</w:t>
      </w:r>
      <w:r>
        <w:rPr>
          <w:rFonts w:ascii="Times New Roman" w:hAnsi="Times New Roman" w:cs="Times New Roman"/>
          <w:color w:val="000000" w:themeColor="text1"/>
          <w:sz w:val="28"/>
          <w:szCs w:val="28"/>
        </w:rPr>
        <w:t>е</w:t>
      </w:r>
      <w:r w:rsidRPr="00A35EEE">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представляет</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светский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судебник.</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Русскую</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Правду</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называют</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Ярослава,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которая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регулировала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общественные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отношения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Киевской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Новгороде,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вторгалась</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церковную</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юрисдикцию.</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Русской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Правде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говорится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который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именовался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«тяжебным».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Он</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начинался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обращению</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феодалу</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заинтересованного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лица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связи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нанесением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последнему</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имущественного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морального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вреда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(«обиды»),</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задержанием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вора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иного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нарушителя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месте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совершения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преступления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либо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его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явкой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повинной</w:t>
      </w:r>
      <w:r>
        <w:rPr>
          <w:rFonts w:ascii="Times New Roman" w:hAnsi="Times New Roman" w:cs="Times New Roman"/>
          <w:color w:val="000000" w:themeColor="text1"/>
          <w:sz w:val="28"/>
          <w:szCs w:val="28"/>
        </w:rPr>
        <w:t>.</w:t>
      </w:r>
    </w:p>
    <w:p w14:paraId="0228B8F0" w14:textId="510162AC" w:rsidR="007F3634" w:rsidRDefault="007F3634" w:rsidP="000B7F3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A35EEE">
        <w:rPr>
          <w:rFonts w:ascii="Times New Roman" w:hAnsi="Times New Roman" w:cs="Times New Roman"/>
          <w:color w:val="000000" w:themeColor="text1"/>
          <w:sz w:val="28"/>
          <w:szCs w:val="28"/>
        </w:rPr>
        <w:t>роизошли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значительные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изменения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после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Октябрьской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революции,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когда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правительство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приняло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различные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Декреты,</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касающиеся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упразднения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ранее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существовавших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судебных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учреждений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создания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введения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новых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принципов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осуществления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правосудия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распределения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подсудности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между</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судами.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Уголовно-процессуальные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кодексы</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советского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периода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восприняли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значительную</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часть</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уголовного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судопроизводства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России.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Многие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воспринятых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из</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Устава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положения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практике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реализовывались.</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Более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того,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УПК</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РСФСР</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производстве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некоторым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категориям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дел</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действовал</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полной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мере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применялся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вообще.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ходе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этого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огромное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число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людей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подверглись</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репрессиям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без</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соблюдения</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каких-либо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процессуальных</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норм</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основе</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постановлений</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Особого</w:t>
      </w:r>
      <w:r>
        <w:rPr>
          <w:rFonts w:ascii="Times New Roman" w:hAnsi="Times New Roman" w:cs="Times New Roman"/>
          <w:color w:val="000000" w:themeColor="text1"/>
          <w:sz w:val="28"/>
          <w:szCs w:val="28"/>
        </w:rPr>
        <w:t xml:space="preserve"> </w:t>
      </w:r>
      <w:r w:rsidRPr="00A35EEE">
        <w:rPr>
          <w:rFonts w:ascii="Times New Roman" w:hAnsi="Times New Roman" w:cs="Times New Roman"/>
          <w:color w:val="000000" w:themeColor="text1"/>
          <w:sz w:val="28"/>
          <w:szCs w:val="28"/>
        </w:rPr>
        <w:t>совещания</w:t>
      </w:r>
      <w:r>
        <w:rPr>
          <w:rFonts w:ascii="Times New Roman" w:hAnsi="Times New Roman" w:cs="Times New Roman"/>
          <w:color w:val="000000" w:themeColor="text1"/>
          <w:sz w:val="28"/>
          <w:szCs w:val="28"/>
        </w:rPr>
        <w:t>.</w:t>
      </w:r>
    </w:p>
    <w:p w14:paraId="4F4F73CB" w14:textId="77777777" w:rsidR="003E62EA" w:rsidRPr="00D62126" w:rsidRDefault="003E62EA" w:rsidP="003E62EA">
      <w:pPr>
        <w:spacing w:after="0" w:line="360" w:lineRule="auto"/>
        <w:ind w:firstLine="709"/>
        <w:jc w:val="both"/>
        <w:rPr>
          <w:rFonts w:ascii="Times New Roman" w:hAnsi="Times New Roman" w:cs="Times New Roman"/>
          <w:color w:val="000000" w:themeColor="text1"/>
          <w:sz w:val="28"/>
          <w:szCs w:val="28"/>
        </w:rPr>
      </w:pPr>
      <w:r w:rsidRPr="00D62126">
        <w:rPr>
          <w:rFonts w:ascii="Times New Roman" w:hAnsi="Times New Roman" w:cs="Times New Roman"/>
          <w:color w:val="000000" w:themeColor="text1"/>
          <w:sz w:val="28"/>
          <w:szCs w:val="28"/>
        </w:rPr>
        <w:t>Главная цель досудебного производства – выявление лица, нарушившего закон, определение его мотива и всех обстоятельств дела. От эффективности и обоснованности деятельности правоохранительных органов на данном этапе уголовного процесса часто зависит судьба конкретного человека.</w:t>
      </w:r>
    </w:p>
    <w:p w14:paraId="384F251C" w14:textId="361A1DAB" w:rsidR="003E62EA"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Согласно п. 9 ст. 5 УПК РФ, </w:t>
      </w:r>
      <w:r w:rsidRPr="00D62126">
        <w:rPr>
          <w:rFonts w:ascii="Times New Roman" w:hAnsi="Times New Roman" w:cs="Times New Roman"/>
          <w:color w:val="000000" w:themeColor="text1"/>
          <w:sz w:val="28"/>
          <w:szCs w:val="28"/>
        </w:rPr>
        <w:t>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r>
        <w:rPr>
          <w:rFonts w:ascii="Times New Roman" w:hAnsi="Times New Roman" w:cs="Times New Roman"/>
          <w:color w:val="000000" w:themeColor="text1"/>
          <w:sz w:val="28"/>
          <w:szCs w:val="28"/>
        </w:rPr>
        <w:t>.</w:t>
      </w:r>
    </w:p>
    <w:p w14:paraId="72D1BC9F" w14:textId="6B980DA5" w:rsidR="007F3634" w:rsidRDefault="007F3634" w:rsidP="000B7F3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041D83">
        <w:rPr>
          <w:rFonts w:ascii="Times New Roman" w:hAnsi="Times New Roman" w:cs="Times New Roman"/>
          <w:color w:val="000000" w:themeColor="text1"/>
          <w:sz w:val="28"/>
          <w:szCs w:val="28"/>
        </w:rPr>
        <w:t>тадия</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судебного</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разбирательства</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решает</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основные</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задачи</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уголовного</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процесса,</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осуществляется</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проверка</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законности</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обоснованности</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решений</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действий</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органов</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предварительного</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расследования,</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получают</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окончательную</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оценку</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собранных</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уголовному</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делу</w:t>
      </w:r>
      <w:r>
        <w:rPr>
          <w:rFonts w:ascii="Times New Roman" w:hAnsi="Times New Roman" w:cs="Times New Roman"/>
          <w:color w:val="000000" w:themeColor="text1"/>
          <w:sz w:val="28"/>
          <w:szCs w:val="28"/>
        </w:rPr>
        <w:t xml:space="preserve"> </w:t>
      </w:r>
      <w:r w:rsidRPr="00041D83">
        <w:rPr>
          <w:rFonts w:ascii="Times New Roman" w:hAnsi="Times New Roman" w:cs="Times New Roman"/>
          <w:color w:val="000000" w:themeColor="text1"/>
          <w:sz w:val="28"/>
          <w:szCs w:val="28"/>
        </w:rPr>
        <w:t>доказательств.</w:t>
      </w:r>
    </w:p>
    <w:p w14:paraId="00D11F05" w14:textId="4F247308" w:rsidR="003E62EA"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Судебное производство имеет четкую систему стадий. В свою очередь, оно делится на:</w:t>
      </w:r>
    </w:p>
    <w:p w14:paraId="719FB16B" w14:textId="77777777" w:rsidR="003E62EA"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Производство в суде первой инстанции;</w:t>
      </w:r>
    </w:p>
    <w:p w14:paraId="16665554" w14:textId="77777777" w:rsidR="003E62EA"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Производство в апелляционной инстанциии;</w:t>
      </w:r>
    </w:p>
    <w:p w14:paraId="6EE4357B" w14:textId="77777777" w:rsidR="003E62EA"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Исполнение приговора;</w:t>
      </w:r>
    </w:p>
    <w:p w14:paraId="43507624" w14:textId="43E491D7" w:rsidR="003E62EA" w:rsidRPr="00EB7C3C" w:rsidRDefault="003E62EA" w:rsidP="003E62E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Пересмотр вступивших в законную силу приговоров, определений и постановлений суда.</w:t>
      </w:r>
    </w:p>
    <w:p w14:paraId="2A70628F" w14:textId="77777777" w:rsidR="000B7F39" w:rsidRPr="00EB7C3C" w:rsidRDefault="000B7F39" w:rsidP="000B7F39">
      <w:pPr>
        <w:rPr>
          <w:rFonts w:ascii="Times New Roman" w:hAnsi="Times New Roman" w:cs="Times New Roman"/>
          <w:color w:val="000000" w:themeColor="text1"/>
          <w:sz w:val="28"/>
          <w:szCs w:val="28"/>
        </w:rPr>
      </w:pPr>
      <w:r w:rsidRPr="00EB7C3C">
        <w:rPr>
          <w:rFonts w:ascii="Times New Roman" w:hAnsi="Times New Roman" w:cs="Times New Roman"/>
          <w:color w:val="000000" w:themeColor="text1"/>
          <w:sz w:val="28"/>
          <w:szCs w:val="28"/>
        </w:rPr>
        <w:br w:type="page"/>
      </w:r>
    </w:p>
    <w:p w14:paraId="3481D5F3" w14:textId="25BD949D" w:rsidR="000B7F39" w:rsidRPr="00EB7C3C" w:rsidRDefault="000B7F39" w:rsidP="00805F30">
      <w:pPr>
        <w:pStyle w:val="2"/>
        <w:rPr>
          <w:iCs w:val="0"/>
          <w:lang w:val="ru-RU"/>
        </w:rPr>
      </w:pPr>
      <w:bookmarkStart w:id="15" w:name="_Toc58956784"/>
      <w:bookmarkStart w:id="16" w:name="_Toc59151241"/>
      <w:r w:rsidRPr="00EB7C3C">
        <w:rPr>
          <w:iCs w:val="0"/>
        </w:rPr>
        <w:lastRenderedPageBreak/>
        <w:t>СПИСОК</w:t>
      </w:r>
      <w:r w:rsidR="007F3634">
        <w:rPr>
          <w:iCs w:val="0"/>
        </w:rPr>
        <w:t xml:space="preserve"> </w:t>
      </w:r>
      <w:r w:rsidRPr="00EB7C3C">
        <w:rPr>
          <w:iCs w:val="0"/>
        </w:rPr>
        <w:t>ИСПОЛЬЗОВАННОЙ</w:t>
      </w:r>
      <w:r w:rsidR="007F3634">
        <w:rPr>
          <w:iCs w:val="0"/>
        </w:rPr>
        <w:t xml:space="preserve"> </w:t>
      </w:r>
      <w:r w:rsidRPr="00EB7C3C">
        <w:rPr>
          <w:iCs w:val="0"/>
        </w:rPr>
        <w:t>ЛИТЕРАТУРЫ</w:t>
      </w:r>
      <w:bookmarkEnd w:id="15"/>
      <w:bookmarkEnd w:id="16"/>
    </w:p>
    <w:p w14:paraId="73F9A87C" w14:textId="77777777" w:rsidR="000B7F39" w:rsidRPr="00EB7C3C" w:rsidRDefault="000B7F39" w:rsidP="00A44FDD">
      <w:pPr>
        <w:tabs>
          <w:tab w:val="left" w:pos="1276"/>
        </w:tabs>
        <w:spacing w:after="0"/>
        <w:ind w:firstLine="709"/>
        <w:jc w:val="center"/>
        <w:rPr>
          <w:rFonts w:ascii="Times New Roman" w:hAnsi="Times New Roman" w:cs="Times New Roman"/>
          <w:color w:val="000000" w:themeColor="text1"/>
        </w:rPr>
      </w:pPr>
    </w:p>
    <w:p w14:paraId="5E6E999C" w14:textId="31C251F9" w:rsidR="003E62EA" w:rsidRDefault="003E62EA" w:rsidP="003E62EA">
      <w:pPr>
        <w:tabs>
          <w:tab w:val="left" w:pos="1134"/>
          <w:tab w:val="left" w:pos="1276"/>
        </w:tabs>
        <w:spacing w:after="0" w:line="360" w:lineRule="auto"/>
        <w:jc w:val="both"/>
        <w:rPr>
          <w:rFonts w:ascii="Times New Roman" w:hAnsi="Times New Roman" w:cs="Times New Roman"/>
          <w:sz w:val="28"/>
          <w:szCs w:val="28"/>
        </w:rPr>
      </w:pPr>
    </w:p>
    <w:p w14:paraId="6BC63D18" w14:textId="77777777" w:rsidR="003E62EA" w:rsidRPr="00A75A92" w:rsidRDefault="003E62EA" w:rsidP="003E62EA">
      <w:pPr>
        <w:pStyle w:val="a5"/>
        <w:spacing w:after="0" w:line="360" w:lineRule="auto"/>
        <w:ind w:left="0" w:firstLine="709"/>
        <w:contextualSpacing w:val="0"/>
        <w:jc w:val="both"/>
        <w:rPr>
          <w:rFonts w:ascii="Times New Roman" w:hAnsi="Times New Roman" w:cs="Times New Roman"/>
          <w:b/>
          <w:bCs/>
          <w:sz w:val="28"/>
          <w:szCs w:val="28"/>
        </w:rPr>
      </w:pPr>
      <w:r w:rsidRPr="00A75A92">
        <w:rPr>
          <w:rFonts w:ascii="Times New Roman" w:hAnsi="Times New Roman" w:cs="Times New Roman"/>
          <w:b/>
          <w:bCs/>
          <w:sz w:val="28"/>
          <w:szCs w:val="28"/>
        </w:rPr>
        <w:t>1. Законы и иные нормативно-правовые акты</w:t>
      </w:r>
    </w:p>
    <w:p w14:paraId="072068ED" w14:textId="445DD2D9" w:rsidR="005C4594" w:rsidRDefault="005C4594"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EB7C3C">
        <w:rPr>
          <w:rFonts w:ascii="Times New Roman" w:hAnsi="Times New Roman" w:cs="Times New Roman"/>
          <w:sz w:val="28"/>
          <w:szCs w:val="28"/>
        </w:rPr>
        <w:t>Конституция</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Российской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Федерации</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(принята</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всенародным</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голосованием</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12.12.1993</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с</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изменениями,</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одобренными</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в</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ходе</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общероссийского</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голосования</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01.07.2020)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Российская</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газета.</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144.</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4</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июля.</w:t>
      </w:r>
    </w:p>
    <w:p w14:paraId="01E0C399" w14:textId="08AD6ABE" w:rsidR="00720B26" w:rsidRPr="00EB7C3C" w:rsidRDefault="00720B26"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EB7C3C">
        <w:rPr>
          <w:rFonts w:ascii="Times New Roman" w:hAnsi="Times New Roman" w:cs="Times New Roman"/>
          <w:sz w:val="28"/>
          <w:szCs w:val="28"/>
        </w:rPr>
        <w:t>Уголовно-процессуальный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кодекс</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РФ:</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Федеральный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закон</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РФ</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18.12.2001</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174-ФЗ</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(ред.</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27.10.2020)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Российская</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газета.</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2001.</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249;</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Официальный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интернет-портал</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правовой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информации</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(www.pravo.gov.ru)</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8</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декабря</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г.</w:t>
      </w:r>
      <w:r w:rsidR="007F3634">
        <w:rPr>
          <w:rFonts w:ascii="Times New Roman" w:hAnsi="Times New Roman" w:cs="Times New Roman"/>
          <w:sz w:val="28"/>
          <w:szCs w:val="28"/>
        </w:rPr>
        <w:t xml:space="preserve"> </w:t>
      </w:r>
      <w:r w:rsidR="00444E90">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0001202012080068</w:t>
      </w:r>
      <w:r w:rsidR="0046158A" w:rsidRPr="00EB7C3C">
        <w:rPr>
          <w:rFonts w:ascii="Times New Roman" w:hAnsi="Times New Roman" w:cs="Times New Roman"/>
          <w:sz w:val="28"/>
          <w:szCs w:val="28"/>
        </w:rPr>
        <w:t>.</w:t>
      </w:r>
    </w:p>
    <w:p w14:paraId="21D17ACD" w14:textId="044233E0" w:rsidR="0007278E" w:rsidRDefault="0007278E"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bookmarkStart w:id="17" w:name="_Hlk53603466"/>
      <w:r w:rsidRPr="00EB7C3C">
        <w:rPr>
          <w:rFonts w:ascii="Times New Roman" w:hAnsi="Times New Roman" w:cs="Times New Roman"/>
          <w:sz w:val="28"/>
          <w:szCs w:val="28"/>
        </w:rPr>
        <w:t>Уголовный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кодекс</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РФ:</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федеральный</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закон</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РФ</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13.06.1996</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63-ФЗ</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(ред.</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от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31.07.2020)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Собрание</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законодательства</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РФ.</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1996.</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25.</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Ст.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2954;</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2020.</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31</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(Ч.1).</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Ст.</w:t>
      </w:r>
      <w:r w:rsidR="007F3634">
        <w:rPr>
          <w:rFonts w:ascii="Times New Roman" w:hAnsi="Times New Roman" w:cs="Times New Roman"/>
          <w:sz w:val="28"/>
          <w:szCs w:val="28"/>
        </w:rPr>
        <w:t xml:space="preserve"> </w:t>
      </w:r>
      <w:r w:rsidRPr="00EB7C3C">
        <w:rPr>
          <w:rFonts w:ascii="Times New Roman" w:hAnsi="Times New Roman" w:cs="Times New Roman"/>
          <w:sz w:val="28"/>
          <w:szCs w:val="28"/>
        </w:rPr>
        <w:t>5019.</w:t>
      </w:r>
      <w:bookmarkEnd w:id="17"/>
    </w:p>
    <w:p w14:paraId="238E4BA4" w14:textId="35389258" w:rsidR="00041D83" w:rsidRDefault="00041D83"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041D83">
        <w:rPr>
          <w:rFonts w:ascii="Times New Roman" w:hAnsi="Times New Roman" w:cs="Times New Roman"/>
          <w:iCs/>
          <w:sz w:val="28"/>
          <w:szCs w:val="28"/>
        </w:rPr>
        <w:t>Уголовно-процессуальный</w:t>
      </w:r>
      <w:r w:rsidR="007F3634">
        <w:rPr>
          <w:rFonts w:ascii="Times New Roman" w:hAnsi="Times New Roman" w:cs="Times New Roman"/>
          <w:iCs/>
          <w:sz w:val="28"/>
          <w:szCs w:val="28"/>
        </w:rPr>
        <w:t xml:space="preserve"> </w:t>
      </w:r>
      <w:r w:rsidRPr="00041D83">
        <w:rPr>
          <w:rFonts w:ascii="Times New Roman" w:hAnsi="Times New Roman" w:cs="Times New Roman"/>
          <w:sz w:val="28"/>
          <w:szCs w:val="28"/>
        </w:rPr>
        <w:t>кодекс</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РСФСР.</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Утвержден</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Законом</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РСФСР</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от</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27.10.1960</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г.</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Ведомости</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Верховного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Совета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РСФСР.</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1960.</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40.</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Ст.</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592.</w:t>
      </w:r>
    </w:p>
    <w:p w14:paraId="56531648" w14:textId="03D8A91A" w:rsidR="002755FD" w:rsidRDefault="002755FD"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2755FD">
        <w:rPr>
          <w:rFonts w:ascii="Times New Roman" w:hAnsi="Times New Roman" w:cs="Times New Roman"/>
          <w:sz w:val="28"/>
          <w:szCs w:val="28"/>
        </w:rPr>
        <w:t>О практике назначения судами Российской Федерации уголовного наказания: Постановление Пленума Верховного Суда РФ от 22.12.2015 № 58 (ред. от 18.12.2018) // Российская газета.</w:t>
      </w:r>
      <w:r>
        <w:rPr>
          <w:rFonts w:ascii="Times New Roman" w:hAnsi="Times New Roman" w:cs="Times New Roman"/>
          <w:sz w:val="28"/>
          <w:szCs w:val="28"/>
        </w:rPr>
        <w:t xml:space="preserve"> -</w:t>
      </w:r>
      <w:r w:rsidRPr="002755FD">
        <w:rPr>
          <w:rFonts w:ascii="Times New Roman" w:hAnsi="Times New Roman" w:cs="Times New Roman"/>
          <w:sz w:val="28"/>
          <w:szCs w:val="28"/>
        </w:rPr>
        <w:t xml:space="preserve"> № 295. </w:t>
      </w:r>
      <w:r>
        <w:rPr>
          <w:rFonts w:ascii="Times New Roman" w:hAnsi="Times New Roman" w:cs="Times New Roman"/>
          <w:sz w:val="28"/>
          <w:szCs w:val="28"/>
        </w:rPr>
        <w:t xml:space="preserve">- </w:t>
      </w:r>
      <w:r w:rsidRPr="002755FD">
        <w:rPr>
          <w:rFonts w:ascii="Times New Roman" w:hAnsi="Times New Roman" w:cs="Times New Roman"/>
          <w:sz w:val="28"/>
          <w:szCs w:val="28"/>
        </w:rPr>
        <w:t>2015.</w:t>
      </w:r>
    </w:p>
    <w:p w14:paraId="29DC03FE" w14:textId="30971AE2" w:rsidR="003D31C4" w:rsidRDefault="003D31C4"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3D31C4">
        <w:rPr>
          <w:rFonts w:ascii="Times New Roman" w:hAnsi="Times New Roman" w:cs="Times New Roman"/>
          <w:sz w:val="28"/>
          <w:szCs w:val="28"/>
        </w:rPr>
        <w:t xml:space="preserve">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Постановление Пленума Верховного Суда РФ от 19.12.2013 № 41 (ред. от 11.06.2020) // Российская газета. </w:t>
      </w:r>
      <w:r>
        <w:rPr>
          <w:rFonts w:ascii="Times New Roman" w:hAnsi="Times New Roman" w:cs="Times New Roman"/>
          <w:sz w:val="28"/>
          <w:szCs w:val="28"/>
        </w:rPr>
        <w:t xml:space="preserve">- </w:t>
      </w:r>
      <w:r w:rsidRPr="003D31C4">
        <w:rPr>
          <w:rFonts w:ascii="Times New Roman" w:hAnsi="Times New Roman" w:cs="Times New Roman"/>
          <w:sz w:val="28"/>
          <w:szCs w:val="28"/>
        </w:rPr>
        <w:t>№ 294.</w:t>
      </w:r>
      <w:r>
        <w:rPr>
          <w:rFonts w:ascii="Times New Roman" w:hAnsi="Times New Roman" w:cs="Times New Roman"/>
          <w:sz w:val="28"/>
          <w:szCs w:val="28"/>
        </w:rPr>
        <w:t xml:space="preserve"> -</w:t>
      </w:r>
      <w:r w:rsidRPr="003D31C4">
        <w:rPr>
          <w:rFonts w:ascii="Times New Roman" w:hAnsi="Times New Roman" w:cs="Times New Roman"/>
          <w:sz w:val="28"/>
          <w:szCs w:val="28"/>
        </w:rPr>
        <w:t xml:space="preserve"> 2013.</w:t>
      </w:r>
    </w:p>
    <w:p w14:paraId="1CD464EB" w14:textId="7DD25837" w:rsidR="002755FD" w:rsidRDefault="002755FD"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2755FD">
        <w:rPr>
          <w:rFonts w:ascii="Times New Roman" w:hAnsi="Times New Roman" w:cs="Times New Roman"/>
          <w:sz w:val="28"/>
          <w:szCs w:val="28"/>
        </w:rPr>
        <w:t xml:space="preserve">О практике применения судами особого порядка судебного разбирательства уголовных дел при заключении досудебного соглашения о сотрудничестве: Постановление Пленума Верховного Суда РФ от 28.06.2012 № 16 // Российская газета. </w:t>
      </w:r>
      <w:r>
        <w:rPr>
          <w:rFonts w:ascii="Times New Roman" w:hAnsi="Times New Roman" w:cs="Times New Roman"/>
          <w:sz w:val="28"/>
          <w:szCs w:val="28"/>
        </w:rPr>
        <w:t xml:space="preserve">- </w:t>
      </w:r>
      <w:r w:rsidRPr="002755FD">
        <w:rPr>
          <w:rFonts w:ascii="Times New Roman" w:hAnsi="Times New Roman" w:cs="Times New Roman"/>
          <w:sz w:val="28"/>
          <w:szCs w:val="28"/>
        </w:rPr>
        <w:t xml:space="preserve">№ 156. </w:t>
      </w:r>
      <w:r>
        <w:rPr>
          <w:rFonts w:ascii="Times New Roman" w:hAnsi="Times New Roman" w:cs="Times New Roman"/>
          <w:sz w:val="28"/>
          <w:szCs w:val="28"/>
        </w:rPr>
        <w:t>- 2</w:t>
      </w:r>
      <w:r w:rsidRPr="002755FD">
        <w:rPr>
          <w:rFonts w:ascii="Times New Roman" w:hAnsi="Times New Roman" w:cs="Times New Roman"/>
          <w:sz w:val="28"/>
          <w:szCs w:val="28"/>
        </w:rPr>
        <w:t>012.</w:t>
      </w:r>
    </w:p>
    <w:p w14:paraId="502CEAA7" w14:textId="523788DE" w:rsidR="00D62126" w:rsidRDefault="00D62126"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D62126">
        <w:rPr>
          <w:rFonts w:ascii="Times New Roman" w:hAnsi="Times New Roman" w:cs="Times New Roman"/>
          <w:sz w:val="28"/>
          <w:szCs w:val="28"/>
        </w:rPr>
        <w:t>Обзор судебной практики Верховного Суда Российской Федерации № 4 (2015) (утв. Президиумом Верховного Суда РФ 23.12.2015) (ред. от 26.04.2017) // Солидарность.</w:t>
      </w:r>
      <w:r>
        <w:rPr>
          <w:rFonts w:ascii="Times New Roman" w:hAnsi="Times New Roman" w:cs="Times New Roman"/>
          <w:sz w:val="28"/>
          <w:szCs w:val="28"/>
        </w:rPr>
        <w:t xml:space="preserve"> -</w:t>
      </w:r>
      <w:r w:rsidRPr="00D62126">
        <w:rPr>
          <w:rFonts w:ascii="Times New Roman" w:hAnsi="Times New Roman" w:cs="Times New Roman"/>
          <w:sz w:val="28"/>
          <w:szCs w:val="28"/>
        </w:rPr>
        <w:t xml:space="preserve"> № 3.</w:t>
      </w:r>
      <w:r>
        <w:rPr>
          <w:rFonts w:ascii="Times New Roman" w:hAnsi="Times New Roman" w:cs="Times New Roman"/>
          <w:sz w:val="28"/>
          <w:szCs w:val="28"/>
        </w:rPr>
        <w:t xml:space="preserve"> -</w:t>
      </w:r>
      <w:r w:rsidRPr="00D62126">
        <w:rPr>
          <w:rFonts w:ascii="Times New Roman" w:hAnsi="Times New Roman" w:cs="Times New Roman"/>
          <w:sz w:val="28"/>
          <w:szCs w:val="28"/>
        </w:rPr>
        <w:t xml:space="preserve"> 2016.</w:t>
      </w:r>
    </w:p>
    <w:p w14:paraId="378A93E7" w14:textId="2DBEF281" w:rsidR="00934C31" w:rsidRDefault="00934C31"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934C31">
        <w:rPr>
          <w:rFonts w:ascii="Times New Roman" w:hAnsi="Times New Roman" w:cs="Times New Roman"/>
          <w:sz w:val="28"/>
          <w:szCs w:val="28"/>
        </w:rPr>
        <w:lastRenderedPageBreak/>
        <w:t xml:space="preserve">Обзор судебной практики Верховного Суда Российской Федерации N 4 (2016) (утв. Президиумом Верховного Суда РФ 20.12.2016) </w:t>
      </w:r>
      <w:r w:rsidRPr="00934C31">
        <w:rPr>
          <w:rFonts w:ascii="Times New Roman" w:hAnsi="Times New Roman" w:cs="Times New Roman"/>
          <w:sz w:val="28"/>
          <w:szCs w:val="28"/>
          <w:lang w:val="en-US"/>
        </w:rPr>
        <w:t xml:space="preserve">// </w:t>
      </w:r>
      <w:r w:rsidRPr="00934C31">
        <w:rPr>
          <w:rFonts w:ascii="Times New Roman" w:hAnsi="Times New Roman" w:cs="Times New Roman"/>
          <w:sz w:val="28"/>
          <w:szCs w:val="28"/>
        </w:rPr>
        <w:t xml:space="preserve">Бюллетень ВС РФ. </w:t>
      </w:r>
      <w:r>
        <w:rPr>
          <w:rFonts w:ascii="Times New Roman" w:hAnsi="Times New Roman" w:cs="Times New Roman"/>
          <w:sz w:val="28"/>
          <w:szCs w:val="28"/>
        </w:rPr>
        <w:t xml:space="preserve">- </w:t>
      </w:r>
      <w:r w:rsidRPr="00934C31">
        <w:rPr>
          <w:rFonts w:ascii="Times New Roman" w:hAnsi="Times New Roman" w:cs="Times New Roman"/>
          <w:sz w:val="28"/>
          <w:szCs w:val="28"/>
        </w:rPr>
        <w:t xml:space="preserve">№ 10. </w:t>
      </w:r>
      <w:r>
        <w:rPr>
          <w:rFonts w:ascii="Times New Roman" w:hAnsi="Times New Roman" w:cs="Times New Roman"/>
          <w:sz w:val="28"/>
          <w:szCs w:val="28"/>
        </w:rPr>
        <w:t xml:space="preserve">- </w:t>
      </w:r>
      <w:r w:rsidRPr="00934C31">
        <w:rPr>
          <w:rFonts w:ascii="Times New Roman" w:hAnsi="Times New Roman" w:cs="Times New Roman"/>
          <w:sz w:val="28"/>
          <w:szCs w:val="28"/>
        </w:rPr>
        <w:t>2017.</w:t>
      </w:r>
    </w:p>
    <w:p w14:paraId="1169FD6E" w14:textId="1A4EEAA9" w:rsidR="003E62EA" w:rsidRPr="003E62EA" w:rsidRDefault="003E62EA" w:rsidP="003E62EA">
      <w:pPr>
        <w:pStyle w:val="a5"/>
        <w:tabs>
          <w:tab w:val="left" w:pos="1134"/>
          <w:tab w:val="left" w:pos="1276"/>
        </w:tabs>
        <w:spacing w:after="0" w:line="360" w:lineRule="auto"/>
        <w:ind w:left="0" w:firstLine="709"/>
        <w:contextualSpacing w:val="0"/>
        <w:jc w:val="both"/>
        <w:rPr>
          <w:rFonts w:ascii="Times New Roman" w:hAnsi="Times New Roman" w:cs="Times New Roman"/>
          <w:b/>
          <w:bCs/>
          <w:sz w:val="28"/>
          <w:szCs w:val="28"/>
        </w:rPr>
      </w:pPr>
      <w:r>
        <w:rPr>
          <w:rFonts w:ascii="Times New Roman" w:hAnsi="Times New Roman" w:cs="Times New Roman"/>
          <w:b/>
          <w:bCs/>
          <w:sz w:val="28"/>
          <w:szCs w:val="28"/>
        </w:rPr>
        <w:t>2. Учебные издания</w:t>
      </w:r>
    </w:p>
    <w:p w14:paraId="1FE2FEC9" w14:textId="5261CCD9" w:rsidR="00C53490" w:rsidRDefault="00C53490"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C53490">
        <w:rPr>
          <w:rFonts w:ascii="Times New Roman" w:hAnsi="Times New Roman" w:cs="Times New Roman"/>
          <w:sz w:val="28"/>
          <w:szCs w:val="28"/>
        </w:rPr>
        <w:t>Апелляция в уголовном судопроизводстве: науч.-практ. пособие/под общ. ред. В. В. Ершова. – М., 2013.</w:t>
      </w:r>
    </w:p>
    <w:p w14:paraId="5C852E34" w14:textId="28475B18" w:rsidR="00116EDB" w:rsidRDefault="00116EDB"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t>Баранов</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А.М.,</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Булатов</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Б.</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Б.</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Уголовный</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процесс.</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Юрайт,</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2013.</w:t>
      </w:r>
    </w:p>
    <w:p w14:paraId="60A7663C" w14:textId="338B4AA4" w:rsidR="007F3634" w:rsidRDefault="007F3634"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7F3634">
        <w:rPr>
          <w:rFonts w:ascii="Times New Roman" w:hAnsi="Times New Roman" w:cs="Times New Roman"/>
          <w:sz w:val="28"/>
          <w:szCs w:val="28"/>
        </w:rPr>
        <w:t>Баранов</w:t>
      </w:r>
      <w:r>
        <w:rPr>
          <w:rFonts w:ascii="Times New Roman" w:hAnsi="Times New Roman" w:cs="Times New Roman"/>
          <w:sz w:val="28"/>
          <w:szCs w:val="28"/>
        </w:rPr>
        <w:t xml:space="preserve"> </w:t>
      </w:r>
      <w:r w:rsidRPr="007F3634">
        <w:rPr>
          <w:rFonts w:ascii="Times New Roman" w:hAnsi="Times New Roman" w:cs="Times New Roman"/>
          <w:sz w:val="28"/>
          <w:szCs w:val="28"/>
        </w:rPr>
        <w:t>А.</w:t>
      </w:r>
      <w:r>
        <w:rPr>
          <w:rFonts w:ascii="Times New Roman" w:hAnsi="Times New Roman" w:cs="Times New Roman"/>
          <w:sz w:val="28"/>
          <w:szCs w:val="28"/>
        </w:rPr>
        <w:t xml:space="preserve"> </w:t>
      </w:r>
      <w:r w:rsidRPr="007F3634">
        <w:rPr>
          <w:rFonts w:ascii="Times New Roman" w:hAnsi="Times New Roman" w:cs="Times New Roman"/>
          <w:sz w:val="28"/>
          <w:szCs w:val="28"/>
        </w:rPr>
        <w:t>М.,</w:t>
      </w:r>
      <w:r>
        <w:rPr>
          <w:rFonts w:ascii="Times New Roman" w:hAnsi="Times New Roman" w:cs="Times New Roman"/>
          <w:sz w:val="28"/>
          <w:szCs w:val="28"/>
        </w:rPr>
        <w:t xml:space="preserve"> </w:t>
      </w:r>
      <w:r w:rsidRPr="007F3634">
        <w:rPr>
          <w:rFonts w:ascii="Times New Roman" w:hAnsi="Times New Roman" w:cs="Times New Roman"/>
          <w:sz w:val="28"/>
          <w:szCs w:val="28"/>
        </w:rPr>
        <w:t>Деришев</w:t>
      </w:r>
      <w:r>
        <w:rPr>
          <w:rFonts w:ascii="Times New Roman" w:hAnsi="Times New Roman" w:cs="Times New Roman"/>
          <w:sz w:val="28"/>
          <w:szCs w:val="28"/>
        </w:rPr>
        <w:t xml:space="preserve"> </w:t>
      </w:r>
      <w:r w:rsidRPr="007F3634">
        <w:rPr>
          <w:rFonts w:ascii="Times New Roman" w:hAnsi="Times New Roman" w:cs="Times New Roman"/>
          <w:sz w:val="28"/>
          <w:szCs w:val="28"/>
        </w:rPr>
        <w:t>Ю.</w:t>
      </w:r>
      <w:r>
        <w:rPr>
          <w:rFonts w:ascii="Times New Roman" w:hAnsi="Times New Roman" w:cs="Times New Roman"/>
          <w:sz w:val="28"/>
          <w:szCs w:val="28"/>
        </w:rPr>
        <w:t xml:space="preserve"> </w:t>
      </w:r>
      <w:r w:rsidRPr="007F3634">
        <w:rPr>
          <w:rFonts w:ascii="Times New Roman" w:hAnsi="Times New Roman" w:cs="Times New Roman"/>
          <w:sz w:val="28"/>
          <w:szCs w:val="28"/>
        </w:rPr>
        <w:t>В.,</w:t>
      </w:r>
      <w:r>
        <w:rPr>
          <w:rFonts w:ascii="Times New Roman" w:hAnsi="Times New Roman" w:cs="Times New Roman"/>
          <w:sz w:val="28"/>
          <w:szCs w:val="28"/>
        </w:rPr>
        <w:t xml:space="preserve"> </w:t>
      </w:r>
      <w:r w:rsidRPr="007F3634">
        <w:rPr>
          <w:rFonts w:ascii="Times New Roman" w:hAnsi="Times New Roman" w:cs="Times New Roman"/>
          <w:sz w:val="28"/>
          <w:szCs w:val="28"/>
        </w:rPr>
        <w:t>Николаев</w:t>
      </w:r>
      <w:r>
        <w:rPr>
          <w:rFonts w:ascii="Times New Roman" w:hAnsi="Times New Roman" w:cs="Times New Roman"/>
          <w:sz w:val="28"/>
          <w:szCs w:val="28"/>
        </w:rPr>
        <w:t xml:space="preserve"> </w:t>
      </w:r>
      <w:r w:rsidRPr="007F3634">
        <w:rPr>
          <w:rFonts w:ascii="Times New Roman" w:hAnsi="Times New Roman" w:cs="Times New Roman"/>
          <w:sz w:val="28"/>
          <w:szCs w:val="28"/>
        </w:rPr>
        <w:t>Ю.</w:t>
      </w:r>
      <w:r>
        <w:rPr>
          <w:rFonts w:ascii="Times New Roman" w:hAnsi="Times New Roman" w:cs="Times New Roman"/>
          <w:sz w:val="28"/>
          <w:szCs w:val="28"/>
        </w:rPr>
        <w:t xml:space="preserve"> </w:t>
      </w:r>
      <w:r w:rsidRPr="007F3634">
        <w:rPr>
          <w:rFonts w:ascii="Times New Roman" w:hAnsi="Times New Roman" w:cs="Times New Roman"/>
          <w:sz w:val="28"/>
          <w:szCs w:val="28"/>
        </w:rPr>
        <w:t>А.</w:t>
      </w:r>
      <w:r>
        <w:rPr>
          <w:rFonts w:ascii="Times New Roman" w:hAnsi="Times New Roman" w:cs="Times New Roman"/>
          <w:sz w:val="28"/>
          <w:szCs w:val="28"/>
        </w:rPr>
        <w:t xml:space="preserve"> </w:t>
      </w:r>
      <w:r w:rsidRPr="007F3634">
        <w:rPr>
          <w:rFonts w:ascii="Times New Roman" w:hAnsi="Times New Roman" w:cs="Times New Roman"/>
          <w:sz w:val="28"/>
          <w:szCs w:val="28"/>
        </w:rPr>
        <w:t>Понятие</w:t>
      </w:r>
      <w:r>
        <w:rPr>
          <w:rFonts w:ascii="Times New Roman" w:hAnsi="Times New Roman" w:cs="Times New Roman"/>
          <w:sz w:val="28"/>
          <w:szCs w:val="28"/>
        </w:rPr>
        <w:t xml:space="preserve"> </w:t>
      </w:r>
      <w:r w:rsidRPr="007F3634">
        <w:rPr>
          <w:rFonts w:ascii="Times New Roman" w:hAnsi="Times New Roman" w:cs="Times New Roman"/>
          <w:sz w:val="28"/>
          <w:szCs w:val="28"/>
        </w:rPr>
        <w:t>и</w:t>
      </w:r>
      <w:r>
        <w:rPr>
          <w:rFonts w:ascii="Times New Roman" w:hAnsi="Times New Roman" w:cs="Times New Roman"/>
          <w:sz w:val="28"/>
          <w:szCs w:val="28"/>
        </w:rPr>
        <w:t xml:space="preserve"> </w:t>
      </w:r>
      <w:r w:rsidRPr="007F3634">
        <w:rPr>
          <w:rFonts w:ascii="Times New Roman" w:hAnsi="Times New Roman" w:cs="Times New Roman"/>
          <w:sz w:val="28"/>
          <w:szCs w:val="28"/>
        </w:rPr>
        <w:t>назначение</w:t>
      </w:r>
      <w:r>
        <w:rPr>
          <w:rFonts w:ascii="Times New Roman" w:hAnsi="Times New Roman" w:cs="Times New Roman"/>
          <w:sz w:val="28"/>
          <w:szCs w:val="28"/>
        </w:rPr>
        <w:t xml:space="preserve"> </w:t>
      </w:r>
      <w:r w:rsidRPr="007F3634">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7F3634">
        <w:rPr>
          <w:rFonts w:ascii="Times New Roman" w:hAnsi="Times New Roman" w:cs="Times New Roman"/>
          <w:sz w:val="28"/>
          <w:szCs w:val="28"/>
        </w:rPr>
        <w:t>судопроизводства.</w:t>
      </w:r>
      <w:r>
        <w:rPr>
          <w:rFonts w:ascii="Times New Roman" w:hAnsi="Times New Roman" w:cs="Times New Roman"/>
          <w:sz w:val="28"/>
          <w:szCs w:val="28"/>
        </w:rPr>
        <w:t xml:space="preserve"> </w:t>
      </w:r>
      <w:r w:rsidRPr="007F3634">
        <w:rPr>
          <w:rFonts w:ascii="Times New Roman" w:hAnsi="Times New Roman" w:cs="Times New Roman"/>
          <w:sz w:val="28"/>
          <w:szCs w:val="28"/>
        </w:rPr>
        <w:t>Источники</w:t>
      </w:r>
      <w:r>
        <w:rPr>
          <w:rFonts w:ascii="Times New Roman" w:hAnsi="Times New Roman" w:cs="Times New Roman"/>
          <w:sz w:val="28"/>
          <w:szCs w:val="28"/>
        </w:rPr>
        <w:t xml:space="preserve"> </w:t>
      </w:r>
      <w:r w:rsidRPr="007F3634">
        <w:rPr>
          <w:rFonts w:ascii="Times New Roman" w:hAnsi="Times New Roman" w:cs="Times New Roman"/>
          <w:sz w:val="28"/>
          <w:szCs w:val="28"/>
        </w:rPr>
        <w:t>уголовно-процессуального</w:t>
      </w:r>
      <w:r>
        <w:rPr>
          <w:rFonts w:ascii="Times New Roman" w:hAnsi="Times New Roman" w:cs="Times New Roman"/>
          <w:sz w:val="28"/>
          <w:szCs w:val="28"/>
        </w:rPr>
        <w:t xml:space="preserve"> </w:t>
      </w:r>
      <w:r w:rsidRPr="007F3634">
        <w:rPr>
          <w:rFonts w:ascii="Times New Roman" w:hAnsi="Times New Roman" w:cs="Times New Roman"/>
          <w:sz w:val="28"/>
          <w:szCs w:val="28"/>
        </w:rPr>
        <w:t>права.</w:t>
      </w:r>
      <w:r>
        <w:rPr>
          <w:rFonts w:ascii="Times New Roman" w:hAnsi="Times New Roman" w:cs="Times New Roman"/>
          <w:sz w:val="28"/>
          <w:szCs w:val="28"/>
        </w:rPr>
        <w:t xml:space="preserve"> </w:t>
      </w:r>
      <w:r w:rsidRPr="007F3634">
        <w:rPr>
          <w:rFonts w:ascii="Times New Roman" w:hAnsi="Times New Roman" w:cs="Times New Roman"/>
          <w:sz w:val="28"/>
          <w:szCs w:val="28"/>
        </w:rPr>
        <w:t>Учеб.</w:t>
      </w:r>
      <w:r>
        <w:rPr>
          <w:rFonts w:ascii="Times New Roman" w:hAnsi="Times New Roman" w:cs="Times New Roman"/>
          <w:sz w:val="28"/>
          <w:szCs w:val="28"/>
        </w:rPr>
        <w:t xml:space="preserve"> </w:t>
      </w:r>
      <w:r w:rsidRPr="007F3634">
        <w:rPr>
          <w:rFonts w:ascii="Times New Roman" w:hAnsi="Times New Roman" w:cs="Times New Roman"/>
          <w:sz w:val="28"/>
          <w:szCs w:val="28"/>
        </w:rPr>
        <w:t>пособие.</w:t>
      </w:r>
      <w:r>
        <w:rPr>
          <w:rFonts w:ascii="Times New Roman" w:hAnsi="Times New Roman" w:cs="Times New Roman"/>
          <w:sz w:val="28"/>
          <w:szCs w:val="28"/>
        </w:rPr>
        <w:t xml:space="preserve"> </w:t>
      </w:r>
      <w:r w:rsidRPr="007F3634">
        <w:rPr>
          <w:rFonts w:ascii="Times New Roman" w:hAnsi="Times New Roman" w:cs="Times New Roman"/>
          <w:sz w:val="28"/>
          <w:szCs w:val="28"/>
        </w:rPr>
        <w:t>Омск,</w:t>
      </w:r>
      <w:r>
        <w:rPr>
          <w:rFonts w:ascii="Times New Roman" w:hAnsi="Times New Roman" w:cs="Times New Roman"/>
          <w:sz w:val="28"/>
          <w:szCs w:val="28"/>
        </w:rPr>
        <w:t xml:space="preserve"> </w:t>
      </w:r>
      <w:r w:rsidRPr="007F3634">
        <w:rPr>
          <w:rFonts w:ascii="Times New Roman" w:hAnsi="Times New Roman" w:cs="Times New Roman"/>
          <w:sz w:val="28"/>
          <w:szCs w:val="28"/>
        </w:rPr>
        <w:t>2003.</w:t>
      </w:r>
    </w:p>
    <w:p w14:paraId="070E2E23"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C53490">
        <w:rPr>
          <w:rFonts w:ascii="Times New Roman" w:hAnsi="Times New Roman" w:cs="Times New Roman"/>
          <w:sz w:val="28"/>
          <w:szCs w:val="28"/>
        </w:rPr>
        <w:t>Бедняков И.Л., Демидова Е.Т. Судебное разбирательство и особые производства в уголовном процессе: учебное пособие / И.Л. Бедняков, Е.Т. Демидова. – Самара : Самарский юридический институт ФСИН России, 2016. 160 с.</w:t>
      </w:r>
    </w:p>
    <w:p w14:paraId="22801C47" w14:textId="4D9CA792" w:rsidR="00C53490" w:rsidRDefault="00C53490"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C53490">
        <w:rPr>
          <w:rFonts w:ascii="Times New Roman" w:hAnsi="Times New Roman" w:cs="Times New Roman"/>
          <w:sz w:val="28"/>
          <w:szCs w:val="28"/>
        </w:rPr>
        <w:t>Бедняков, И. Л., Демидова, Е. Т. Уголовно-процессуальное право: сборник задач / И. Л. Бедняков, Е. Т. Демидова. – Самара, 2015.</w:t>
      </w:r>
    </w:p>
    <w:p w14:paraId="4F41F3F1"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7F3634">
        <w:rPr>
          <w:rFonts w:ascii="Times New Roman" w:hAnsi="Times New Roman" w:cs="Times New Roman"/>
          <w:sz w:val="28"/>
          <w:szCs w:val="28"/>
        </w:rPr>
        <w:t>Давлетов А.А., Азарёнок Н.В. Программа уголовного судопроизводства. М., 2009.</w:t>
      </w:r>
    </w:p>
    <w:p w14:paraId="30385612"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A35EEE">
        <w:rPr>
          <w:rFonts w:ascii="Times New Roman" w:hAnsi="Times New Roman" w:cs="Times New Roman"/>
          <w:sz w:val="28"/>
          <w:szCs w:val="28"/>
        </w:rPr>
        <w:t>История</w:t>
      </w:r>
      <w:r>
        <w:rPr>
          <w:rFonts w:ascii="Times New Roman" w:hAnsi="Times New Roman" w:cs="Times New Roman"/>
          <w:sz w:val="28"/>
          <w:szCs w:val="28"/>
        </w:rPr>
        <w:t xml:space="preserve"> </w:t>
      </w:r>
      <w:r w:rsidRPr="00A35EEE">
        <w:rPr>
          <w:rFonts w:ascii="Times New Roman" w:hAnsi="Times New Roman" w:cs="Times New Roman"/>
          <w:sz w:val="28"/>
          <w:szCs w:val="28"/>
        </w:rPr>
        <w:t>российских</w:t>
      </w:r>
      <w:r>
        <w:rPr>
          <w:rFonts w:ascii="Times New Roman" w:hAnsi="Times New Roman" w:cs="Times New Roman"/>
          <w:sz w:val="28"/>
          <w:szCs w:val="28"/>
        </w:rPr>
        <w:t xml:space="preserve"> </w:t>
      </w:r>
      <w:r w:rsidRPr="00A35EEE">
        <w:rPr>
          <w:rFonts w:ascii="Times New Roman" w:hAnsi="Times New Roman" w:cs="Times New Roman"/>
          <w:sz w:val="28"/>
          <w:szCs w:val="28"/>
        </w:rPr>
        <w:t>судов</w:t>
      </w:r>
      <w:r>
        <w:rPr>
          <w:rFonts w:ascii="Times New Roman" w:hAnsi="Times New Roman" w:cs="Times New Roman"/>
          <w:sz w:val="28"/>
          <w:szCs w:val="28"/>
        </w:rPr>
        <w:t xml:space="preserve"> </w:t>
      </w:r>
      <w:r w:rsidRPr="00A35EEE">
        <w:rPr>
          <w:rFonts w:ascii="Times New Roman" w:hAnsi="Times New Roman" w:cs="Times New Roman"/>
          <w:sz w:val="28"/>
          <w:szCs w:val="28"/>
        </w:rPr>
        <w:t>/</w:t>
      </w:r>
      <w:r>
        <w:rPr>
          <w:rFonts w:ascii="Times New Roman" w:hAnsi="Times New Roman" w:cs="Times New Roman"/>
          <w:sz w:val="28"/>
          <w:szCs w:val="28"/>
        </w:rPr>
        <w:t xml:space="preserve"> </w:t>
      </w:r>
      <w:r w:rsidRPr="00A35EEE">
        <w:rPr>
          <w:rFonts w:ascii="Times New Roman" w:hAnsi="Times New Roman" w:cs="Times New Roman"/>
          <w:sz w:val="28"/>
          <w:szCs w:val="28"/>
        </w:rPr>
        <w:t>Российская</w:t>
      </w:r>
      <w:r>
        <w:rPr>
          <w:rFonts w:ascii="Times New Roman" w:hAnsi="Times New Roman" w:cs="Times New Roman"/>
          <w:sz w:val="28"/>
          <w:szCs w:val="28"/>
        </w:rPr>
        <w:t xml:space="preserve"> </w:t>
      </w:r>
      <w:r w:rsidRPr="00A35EEE">
        <w:rPr>
          <w:rFonts w:ascii="Times New Roman" w:hAnsi="Times New Roman" w:cs="Times New Roman"/>
          <w:sz w:val="28"/>
          <w:szCs w:val="28"/>
        </w:rPr>
        <w:t>юстиция.</w:t>
      </w:r>
      <w:r>
        <w:rPr>
          <w:rFonts w:ascii="Times New Roman" w:hAnsi="Times New Roman" w:cs="Times New Roman"/>
          <w:sz w:val="28"/>
          <w:szCs w:val="28"/>
        </w:rPr>
        <w:t xml:space="preserve"> - </w:t>
      </w:r>
      <w:r w:rsidRPr="00A35EEE">
        <w:rPr>
          <w:rFonts w:ascii="Times New Roman" w:hAnsi="Times New Roman" w:cs="Times New Roman"/>
          <w:sz w:val="28"/>
          <w:szCs w:val="28"/>
        </w:rPr>
        <w:t>2008.</w:t>
      </w:r>
      <w:r>
        <w:rPr>
          <w:rFonts w:ascii="Times New Roman" w:hAnsi="Times New Roman" w:cs="Times New Roman"/>
          <w:sz w:val="28"/>
          <w:szCs w:val="28"/>
        </w:rPr>
        <w:t xml:space="preserve"> - </w:t>
      </w:r>
      <w:r w:rsidRPr="00A35EEE">
        <w:rPr>
          <w:rFonts w:ascii="Times New Roman" w:hAnsi="Times New Roman" w:cs="Times New Roman"/>
          <w:sz w:val="28"/>
          <w:szCs w:val="28"/>
        </w:rPr>
        <w:t>№1.</w:t>
      </w:r>
      <w:r>
        <w:rPr>
          <w:rFonts w:ascii="Times New Roman" w:hAnsi="Times New Roman" w:cs="Times New Roman"/>
          <w:sz w:val="28"/>
          <w:szCs w:val="28"/>
        </w:rPr>
        <w:t xml:space="preserve"> – 287 с.</w:t>
      </w:r>
    </w:p>
    <w:p w14:paraId="6B9B221C"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A35EEE">
        <w:rPr>
          <w:rFonts w:ascii="Times New Roman" w:hAnsi="Times New Roman" w:cs="Times New Roman"/>
          <w:sz w:val="28"/>
          <w:szCs w:val="28"/>
        </w:rPr>
        <w:t>Кудрявцев</w:t>
      </w:r>
      <w:r>
        <w:rPr>
          <w:rFonts w:ascii="Times New Roman" w:hAnsi="Times New Roman" w:cs="Times New Roman"/>
          <w:sz w:val="28"/>
          <w:szCs w:val="28"/>
        </w:rPr>
        <w:t xml:space="preserve"> </w:t>
      </w:r>
      <w:r w:rsidRPr="00A35EEE">
        <w:rPr>
          <w:rFonts w:ascii="Times New Roman" w:hAnsi="Times New Roman" w:cs="Times New Roman"/>
          <w:sz w:val="28"/>
          <w:szCs w:val="28"/>
        </w:rPr>
        <w:t>В.Н.,</w:t>
      </w:r>
      <w:r>
        <w:rPr>
          <w:rFonts w:ascii="Times New Roman" w:hAnsi="Times New Roman" w:cs="Times New Roman"/>
          <w:sz w:val="28"/>
          <w:szCs w:val="28"/>
        </w:rPr>
        <w:t xml:space="preserve"> </w:t>
      </w:r>
      <w:r w:rsidRPr="00A35EEE">
        <w:rPr>
          <w:rFonts w:ascii="Times New Roman" w:hAnsi="Times New Roman" w:cs="Times New Roman"/>
          <w:sz w:val="28"/>
          <w:szCs w:val="28"/>
        </w:rPr>
        <w:t>Трусов</w:t>
      </w:r>
      <w:r>
        <w:rPr>
          <w:rFonts w:ascii="Times New Roman" w:hAnsi="Times New Roman" w:cs="Times New Roman"/>
          <w:sz w:val="28"/>
          <w:szCs w:val="28"/>
        </w:rPr>
        <w:t xml:space="preserve"> </w:t>
      </w:r>
      <w:r w:rsidRPr="00A35EEE">
        <w:rPr>
          <w:rFonts w:ascii="Times New Roman" w:hAnsi="Times New Roman" w:cs="Times New Roman"/>
          <w:sz w:val="28"/>
          <w:szCs w:val="28"/>
        </w:rPr>
        <w:t>А.И.</w:t>
      </w:r>
      <w:r>
        <w:rPr>
          <w:rFonts w:ascii="Times New Roman" w:hAnsi="Times New Roman" w:cs="Times New Roman"/>
          <w:sz w:val="28"/>
          <w:szCs w:val="28"/>
        </w:rPr>
        <w:t xml:space="preserve"> </w:t>
      </w:r>
      <w:r w:rsidRPr="00A35EEE">
        <w:rPr>
          <w:rFonts w:ascii="Times New Roman" w:hAnsi="Times New Roman" w:cs="Times New Roman"/>
          <w:sz w:val="28"/>
          <w:szCs w:val="28"/>
        </w:rPr>
        <w:t>Политическая</w:t>
      </w:r>
      <w:r>
        <w:rPr>
          <w:rFonts w:ascii="Times New Roman" w:hAnsi="Times New Roman" w:cs="Times New Roman"/>
          <w:sz w:val="28"/>
          <w:szCs w:val="28"/>
        </w:rPr>
        <w:t xml:space="preserve"> </w:t>
      </w:r>
      <w:r w:rsidRPr="00A35EEE">
        <w:rPr>
          <w:rFonts w:ascii="Times New Roman" w:hAnsi="Times New Roman" w:cs="Times New Roman"/>
          <w:sz w:val="28"/>
          <w:szCs w:val="28"/>
        </w:rPr>
        <w:t>юстиция</w:t>
      </w:r>
      <w:r>
        <w:rPr>
          <w:rFonts w:ascii="Times New Roman" w:hAnsi="Times New Roman" w:cs="Times New Roman"/>
          <w:sz w:val="28"/>
          <w:szCs w:val="28"/>
        </w:rPr>
        <w:t xml:space="preserve"> </w:t>
      </w:r>
      <w:r w:rsidRPr="00A35EEE">
        <w:rPr>
          <w:rFonts w:ascii="Times New Roman" w:hAnsi="Times New Roman" w:cs="Times New Roman"/>
          <w:sz w:val="28"/>
          <w:szCs w:val="28"/>
        </w:rPr>
        <w:t>СССР.</w:t>
      </w:r>
      <w:r>
        <w:rPr>
          <w:rFonts w:ascii="Times New Roman" w:hAnsi="Times New Roman" w:cs="Times New Roman"/>
          <w:sz w:val="28"/>
          <w:szCs w:val="28"/>
        </w:rPr>
        <w:t xml:space="preserve"> </w:t>
      </w:r>
      <w:r w:rsidRPr="00A35EEE">
        <w:rPr>
          <w:rFonts w:ascii="Times New Roman" w:hAnsi="Times New Roman" w:cs="Times New Roman"/>
          <w:sz w:val="28"/>
          <w:szCs w:val="28"/>
        </w:rPr>
        <w:t>М.,</w:t>
      </w:r>
      <w:r>
        <w:rPr>
          <w:rFonts w:ascii="Times New Roman" w:hAnsi="Times New Roman" w:cs="Times New Roman"/>
          <w:sz w:val="28"/>
          <w:szCs w:val="28"/>
        </w:rPr>
        <w:t xml:space="preserve"> </w:t>
      </w:r>
      <w:r w:rsidRPr="00A35EEE">
        <w:rPr>
          <w:rFonts w:ascii="Times New Roman" w:hAnsi="Times New Roman" w:cs="Times New Roman"/>
          <w:sz w:val="28"/>
          <w:szCs w:val="28"/>
        </w:rPr>
        <w:t>2000</w:t>
      </w:r>
      <w:r>
        <w:rPr>
          <w:rFonts w:ascii="Times New Roman" w:hAnsi="Times New Roman" w:cs="Times New Roman"/>
          <w:sz w:val="28"/>
          <w:szCs w:val="28"/>
        </w:rPr>
        <w:t xml:space="preserve">. - </w:t>
      </w:r>
      <w:r w:rsidRPr="00A35EEE">
        <w:rPr>
          <w:rFonts w:ascii="Times New Roman" w:hAnsi="Times New Roman" w:cs="Times New Roman"/>
          <w:sz w:val="28"/>
          <w:szCs w:val="28"/>
        </w:rPr>
        <w:t>167</w:t>
      </w:r>
      <w:r>
        <w:rPr>
          <w:rFonts w:ascii="Times New Roman" w:hAnsi="Times New Roman" w:cs="Times New Roman"/>
          <w:sz w:val="28"/>
          <w:szCs w:val="28"/>
        </w:rPr>
        <w:t xml:space="preserve"> </w:t>
      </w:r>
      <w:r w:rsidRPr="00A35EEE">
        <w:rPr>
          <w:rFonts w:ascii="Times New Roman" w:hAnsi="Times New Roman" w:cs="Times New Roman"/>
          <w:sz w:val="28"/>
          <w:szCs w:val="28"/>
        </w:rPr>
        <w:t>с.</w:t>
      </w:r>
    </w:p>
    <w:p w14:paraId="39786C15" w14:textId="77777777" w:rsidR="003E62EA" w:rsidRPr="00D62126" w:rsidRDefault="003E62EA" w:rsidP="003E62EA">
      <w:pPr>
        <w:pStyle w:val="a5"/>
        <w:numPr>
          <w:ilvl w:val="0"/>
          <w:numId w:val="12"/>
        </w:numPr>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D62126">
        <w:rPr>
          <w:rFonts w:ascii="Times New Roman" w:hAnsi="Times New Roman" w:cs="Times New Roman"/>
          <w:sz w:val="28"/>
          <w:szCs w:val="28"/>
        </w:rPr>
        <w:t>Курс уголовного процесса / А.А. Арутюнян, Л.В. Брусницын, О.Л. Васильев и др.; под ред. Л.В. Головко. М.: Статут, 2016. 1278 с.</w:t>
      </w:r>
    </w:p>
    <w:p w14:paraId="5BD72849"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041D83">
        <w:rPr>
          <w:rFonts w:ascii="Times New Roman" w:hAnsi="Times New Roman" w:cs="Times New Roman"/>
          <w:sz w:val="28"/>
          <w:szCs w:val="28"/>
        </w:rPr>
        <w:t>Научно-практический</w:t>
      </w:r>
      <w:r>
        <w:rPr>
          <w:rFonts w:ascii="Times New Roman" w:hAnsi="Times New Roman" w:cs="Times New Roman"/>
          <w:sz w:val="28"/>
          <w:szCs w:val="28"/>
        </w:rPr>
        <w:t xml:space="preserve"> </w:t>
      </w:r>
      <w:r w:rsidRPr="00041D83">
        <w:rPr>
          <w:rFonts w:ascii="Times New Roman" w:hAnsi="Times New Roman" w:cs="Times New Roman"/>
          <w:sz w:val="28"/>
          <w:szCs w:val="28"/>
        </w:rPr>
        <w:t>комментарий</w:t>
      </w:r>
      <w:r>
        <w:rPr>
          <w:rFonts w:ascii="Times New Roman" w:hAnsi="Times New Roman" w:cs="Times New Roman"/>
          <w:sz w:val="28"/>
          <w:szCs w:val="28"/>
        </w:rPr>
        <w:t xml:space="preserve"> </w:t>
      </w:r>
      <w:r w:rsidRPr="00041D83">
        <w:rPr>
          <w:rFonts w:ascii="Times New Roman" w:hAnsi="Times New Roman" w:cs="Times New Roman"/>
          <w:sz w:val="28"/>
          <w:szCs w:val="28"/>
        </w:rPr>
        <w:t>к</w:t>
      </w:r>
      <w:r>
        <w:rPr>
          <w:rFonts w:ascii="Times New Roman" w:hAnsi="Times New Roman" w:cs="Times New Roman"/>
          <w:sz w:val="28"/>
          <w:szCs w:val="28"/>
        </w:rPr>
        <w:t xml:space="preserve"> </w:t>
      </w:r>
      <w:r w:rsidRPr="00041D83">
        <w:rPr>
          <w:rFonts w:ascii="Times New Roman" w:hAnsi="Times New Roman" w:cs="Times New Roman"/>
          <w:sz w:val="28"/>
          <w:szCs w:val="28"/>
        </w:rPr>
        <w:t>Уголовно-процессуальному</w:t>
      </w:r>
      <w:r>
        <w:rPr>
          <w:rFonts w:ascii="Times New Roman" w:hAnsi="Times New Roman" w:cs="Times New Roman"/>
          <w:sz w:val="28"/>
          <w:szCs w:val="28"/>
        </w:rPr>
        <w:t xml:space="preserve"> </w:t>
      </w:r>
      <w:r w:rsidRPr="00041D83">
        <w:rPr>
          <w:rFonts w:ascii="Times New Roman" w:hAnsi="Times New Roman" w:cs="Times New Roman"/>
          <w:sz w:val="28"/>
          <w:szCs w:val="28"/>
        </w:rPr>
        <w:t>кодексу</w:t>
      </w:r>
      <w:r>
        <w:rPr>
          <w:rFonts w:ascii="Times New Roman" w:hAnsi="Times New Roman" w:cs="Times New Roman"/>
          <w:sz w:val="28"/>
          <w:szCs w:val="28"/>
        </w:rPr>
        <w:t xml:space="preserve"> </w:t>
      </w:r>
      <w:r w:rsidRPr="00041D83">
        <w:rPr>
          <w:rFonts w:ascii="Times New Roman" w:hAnsi="Times New Roman" w:cs="Times New Roman"/>
          <w:sz w:val="28"/>
          <w:szCs w:val="28"/>
        </w:rPr>
        <w:t>РФ.</w:t>
      </w:r>
      <w:r>
        <w:rPr>
          <w:rFonts w:ascii="Times New Roman" w:hAnsi="Times New Roman" w:cs="Times New Roman"/>
          <w:sz w:val="28"/>
          <w:szCs w:val="28"/>
        </w:rPr>
        <w:t xml:space="preserve"> </w:t>
      </w:r>
      <w:r w:rsidRPr="00041D83">
        <w:rPr>
          <w:rFonts w:ascii="Times New Roman" w:hAnsi="Times New Roman" w:cs="Times New Roman"/>
          <w:sz w:val="28"/>
          <w:szCs w:val="28"/>
        </w:rPr>
        <w:t>/</w:t>
      </w:r>
      <w:r>
        <w:rPr>
          <w:rFonts w:ascii="Times New Roman" w:hAnsi="Times New Roman" w:cs="Times New Roman"/>
          <w:sz w:val="28"/>
          <w:szCs w:val="28"/>
        </w:rPr>
        <w:t xml:space="preserve"> </w:t>
      </w:r>
      <w:r w:rsidRPr="00041D83">
        <w:rPr>
          <w:rFonts w:ascii="Times New Roman" w:hAnsi="Times New Roman" w:cs="Times New Roman"/>
          <w:sz w:val="28"/>
          <w:szCs w:val="28"/>
        </w:rPr>
        <w:t>Под</w:t>
      </w:r>
      <w:r>
        <w:rPr>
          <w:rFonts w:ascii="Times New Roman" w:hAnsi="Times New Roman" w:cs="Times New Roman"/>
          <w:sz w:val="28"/>
          <w:szCs w:val="28"/>
        </w:rPr>
        <w:t xml:space="preserve"> </w:t>
      </w:r>
      <w:r w:rsidRPr="00041D83">
        <w:rPr>
          <w:rFonts w:ascii="Times New Roman" w:hAnsi="Times New Roman" w:cs="Times New Roman"/>
          <w:sz w:val="28"/>
          <w:szCs w:val="28"/>
        </w:rPr>
        <w:t>общ.</w:t>
      </w:r>
      <w:r>
        <w:rPr>
          <w:rFonts w:ascii="Times New Roman" w:hAnsi="Times New Roman" w:cs="Times New Roman"/>
          <w:sz w:val="28"/>
          <w:szCs w:val="28"/>
        </w:rPr>
        <w:t xml:space="preserve"> </w:t>
      </w:r>
      <w:r w:rsidRPr="00041D83">
        <w:rPr>
          <w:rFonts w:ascii="Times New Roman" w:hAnsi="Times New Roman" w:cs="Times New Roman"/>
          <w:sz w:val="28"/>
          <w:szCs w:val="28"/>
        </w:rPr>
        <w:t>ред.</w:t>
      </w:r>
      <w:r>
        <w:rPr>
          <w:rFonts w:ascii="Times New Roman" w:hAnsi="Times New Roman" w:cs="Times New Roman"/>
          <w:sz w:val="28"/>
          <w:szCs w:val="28"/>
        </w:rPr>
        <w:t xml:space="preserve"> </w:t>
      </w:r>
      <w:r w:rsidRPr="00041D83">
        <w:rPr>
          <w:rFonts w:ascii="Times New Roman" w:hAnsi="Times New Roman" w:cs="Times New Roman"/>
          <w:sz w:val="28"/>
          <w:szCs w:val="28"/>
        </w:rPr>
        <w:t>В.М.</w:t>
      </w:r>
      <w:r>
        <w:rPr>
          <w:rFonts w:ascii="Times New Roman" w:hAnsi="Times New Roman" w:cs="Times New Roman"/>
          <w:sz w:val="28"/>
          <w:szCs w:val="28"/>
        </w:rPr>
        <w:t xml:space="preserve"> </w:t>
      </w:r>
      <w:r w:rsidRPr="00041D83">
        <w:rPr>
          <w:rFonts w:ascii="Times New Roman" w:hAnsi="Times New Roman" w:cs="Times New Roman"/>
          <w:sz w:val="28"/>
          <w:szCs w:val="28"/>
        </w:rPr>
        <w:t>Лебедева;</w:t>
      </w:r>
      <w:r>
        <w:rPr>
          <w:rFonts w:ascii="Times New Roman" w:hAnsi="Times New Roman" w:cs="Times New Roman"/>
          <w:sz w:val="28"/>
          <w:szCs w:val="28"/>
        </w:rPr>
        <w:t xml:space="preserve"> </w:t>
      </w:r>
      <w:r w:rsidRPr="00041D83">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041D83">
        <w:rPr>
          <w:rFonts w:ascii="Times New Roman" w:hAnsi="Times New Roman" w:cs="Times New Roman"/>
          <w:sz w:val="28"/>
          <w:szCs w:val="28"/>
        </w:rPr>
        <w:t>авт.</w:t>
      </w:r>
      <w:r>
        <w:rPr>
          <w:rFonts w:ascii="Times New Roman" w:hAnsi="Times New Roman" w:cs="Times New Roman"/>
          <w:sz w:val="28"/>
          <w:szCs w:val="28"/>
        </w:rPr>
        <w:t xml:space="preserve"> </w:t>
      </w:r>
      <w:r w:rsidRPr="00041D83">
        <w:rPr>
          <w:rFonts w:ascii="Times New Roman" w:hAnsi="Times New Roman" w:cs="Times New Roman"/>
          <w:sz w:val="28"/>
          <w:szCs w:val="28"/>
        </w:rPr>
        <w:t>кол.</w:t>
      </w:r>
      <w:r>
        <w:rPr>
          <w:rFonts w:ascii="Times New Roman" w:hAnsi="Times New Roman" w:cs="Times New Roman"/>
          <w:sz w:val="28"/>
          <w:szCs w:val="28"/>
        </w:rPr>
        <w:t xml:space="preserve"> </w:t>
      </w:r>
      <w:r w:rsidRPr="00041D83">
        <w:rPr>
          <w:rFonts w:ascii="Times New Roman" w:hAnsi="Times New Roman" w:cs="Times New Roman"/>
          <w:sz w:val="28"/>
          <w:szCs w:val="28"/>
        </w:rPr>
        <w:t>В.А</w:t>
      </w:r>
      <w:r>
        <w:rPr>
          <w:rFonts w:ascii="Times New Roman" w:hAnsi="Times New Roman" w:cs="Times New Roman"/>
          <w:sz w:val="28"/>
          <w:szCs w:val="28"/>
        </w:rPr>
        <w:t xml:space="preserve"> </w:t>
      </w:r>
      <w:r w:rsidRPr="00041D83">
        <w:rPr>
          <w:rFonts w:ascii="Times New Roman" w:hAnsi="Times New Roman" w:cs="Times New Roman"/>
          <w:sz w:val="28"/>
          <w:szCs w:val="28"/>
        </w:rPr>
        <w:t>Давыдов</w:t>
      </w:r>
      <w:r>
        <w:rPr>
          <w:rFonts w:ascii="Times New Roman" w:hAnsi="Times New Roman" w:cs="Times New Roman"/>
          <w:sz w:val="28"/>
          <w:szCs w:val="28"/>
        </w:rPr>
        <w:t xml:space="preserve"> </w:t>
      </w:r>
      <w:r w:rsidRPr="00041D83">
        <w:rPr>
          <w:rFonts w:ascii="Times New Roman" w:hAnsi="Times New Roman" w:cs="Times New Roman"/>
          <w:sz w:val="28"/>
          <w:szCs w:val="28"/>
        </w:rPr>
        <w:t>изд.</w:t>
      </w:r>
      <w:r>
        <w:rPr>
          <w:rFonts w:ascii="Times New Roman" w:hAnsi="Times New Roman" w:cs="Times New Roman"/>
          <w:sz w:val="28"/>
          <w:szCs w:val="28"/>
        </w:rPr>
        <w:t xml:space="preserve"> </w:t>
      </w:r>
      <w:r w:rsidRPr="00041D83">
        <w:rPr>
          <w:rFonts w:ascii="Times New Roman" w:hAnsi="Times New Roman" w:cs="Times New Roman"/>
          <w:sz w:val="28"/>
          <w:szCs w:val="28"/>
        </w:rPr>
        <w:t>«Норма»,</w:t>
      </w:r>
      <w:r>
        <w:rPr>
          <w:rFonts w:ascii="Times New Roman" w:hAnsi="Times New Roman" w:cs="Times New Roman"/>
          <w:sz w:val="28"/>
          <w:szCs w:val="28"/>
        </w:rPr>
        <w:t xml:space="preserve"> </w:t>
      </w:r>
      <w:r w:rsidRPr="00041D83">
        <w:rPr>
          <w:rFonts w:ascii="Times New Roman" w:hAnsi="Times New Roman" w:cs="Times New Roman"/>
          <w:sz w:val="28"/>
          <w:szCs w:val="28"/>
        </w:rPr>
        <w:t>«ИНФРА-М»,</w:t>
      </w:r>
      <w:r>
        <w:rPr>
          <w:rFonts w:ascii="Times New Roman" w:hAnsi="Times New Roman" w:cs="Times New Roman"/>
          <w:sz w:val="28"/>
          <w:szCs w:val="28"/>
        </w:rPr>
        <w:t xml:space="preserve"> </w:t>
      </w:r>
      <w:r w:rsidRPr="00041D83">
        <w:rPr>
          <w:rFonts w:ascii="Times New Roman" w:hAnsi="Times New Roman" w:cs="Times New Roman"/>
          <w:sz w:val="28"/>
          <w:szCs w:val="28"/>
        </w:rPr>
        <w:t>2014г</w:t>
      </w:r>
      <w:r>
        <w:rPr>
          <w:rFonts w:ascii="Times New Roman" w:hAnsi="Times New Roman" w:cs="Times New Roman"/>
          <w:sz w:val="28"/>
          <w:szCs w:val="28"/>
        </w:rPr>
        <w:t>.</w:t>
      </w:r>
    </w:p>
    <w:p w14:paraId="68315D5F"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t>Сливинский</w:t>
      </w:r>
      <w:r>
        <w:rPr>
          <w:rFonts w:ascii="Times New Roman" w:hAnsi="Times New Roman" w:cs="Times New Roman"/>
          <w:sz w:val="28"/>
          <w:szCs w:val="28"/>
        </w:rPr>
        <w:t xml:space="preserve"> </w:t>
      </w:r>
      <w:r w:rsidRPr="00116EDB">
        <w:rPr>
          <w:rFonts w:ascii="Times New Roman" w:hAnsi="Times New Roman" w:cs="Times New Roman"/>
          <w:sz w:val="28"/>
          <w:szCs w:val="28"/>
        </w:rPr>
        <w:t>С.Р.</w:t>
      </w:r>
      <w:r>
        <w:rPr>
          <w:rFonts w:ascii="Times New Roman" w:hAnsi="Times New Roman" w:cs="Times New Roman"/>
          <w:sz w:val="28"/>
          <w:szCs w:val="28"/>
        </w:rPr>
        <w:t xml:space="preserve"> </w:t>
      </w:r>
      <w:r w:rsidRPr="00116EDB">
        <w:rPr>
          <w:rFonts w:ascii="Times New Roman" w:hAnsi="Times New Roman" w:cs="Times New Roman"/>
          <w:sz w:val="28"/>
          <w:szCs w:val="28"/>
        </w:rPr>
        <w:t>Уголовный</w:t>
      </w:r>
      <w:r>
        <w:rPr>
          <w:rFonts w:ascii="Times New Roman" w:hAnsi="Times New Roman" w:cs="Times New Roman"/>
          <w:sz w:val="28"/>
          <w:szCs w:val="28"/>
        </w:rPr>
        <w:t xml:space="preserve"> </w:t>
      </w:r>
      <w:r w:rsidRPr="00116EDB">
        <w:rPr>
          <w:rFonts w:ascii="Times New Roman" w:hAnsi="Times New Roman" w:cs="Times New Roman"/>
          <w:sz w:val="28"/>
          <w:szCs w:val="28"/>
        </w:rPr>
        <w:t>процесс.</w:t>
      </w:r>
      <w:r>
        <w:rPr>
          <w:rFonts w:ascii="Times New Roman" w:hAnsi="Times New Roman" w:cs="Times New Roman"/>
          <w:sz w:val="28"/>
          <w:szCs w:val="28"/>
        </w:rPr>
        <w:t xml:space="preserve"> </w:t>
      </w:r>
      <w:r w:rsidRPr="00116EDB">
        <w:rPr>
          <w:rFonts w:ascii="Times New Roman" w:hAnsi="Times New Roman" w:cs="Times New Roman"/>
          <w:sz w:val="28"/>
          <w:szCs w:val="28"/>
        </w:rPr>
        <w:t>-</w:t>
      </w:r>
      <w:r>
        <w:rPr>
          <w:rFonts w:ascii="Times New Roman" w:hAnsi="Times New Roman" w:cs="Times New Roman"/>
          <w:sz w:val="28"/>
          <w:szCs w:val="28"/>
        </w:rPr>
        <w:t xml:space="preserve"> </w:t>
      </w:r>
      <w:r w:rsidRPr="00116EDB">
        <w:rPr>
          <w:rFonts w:ascii="Times New Roman" w:hAnsi="Times New Roman" w:cs="Times New Roman"/>
          <w:sz w:val="28"/>
          <w:szCs w:val="28"/>
        </w:rPr>
        <w:t>Инфра–М,</w:t>
      </w:r>
      <w:r>
        <w:rPr>
          <w:rFonts w:ascii="Times New Roman" w:hAnsi="Times New Roman" w:cs="Times New Roman"/>
          <w:sz w:val="28"/>
          <w:szCs w:val="28"/>
        </w:rPr>
        <w:t xml:space="preserve"> </w:t>
      </w:r>
      <w:r w:rsidRPr="00116EDB">
        <w:rPr>
          <w:rFonts w:ascii="Times New Roman" w:hAnsi="Times New Roman" w:cs="Times New Roman"/>
          <w:sz w:val="28"/>
          <w:szCs w:val="28"/>
        </w:rPr>
        <w:t>2012.</w:t>
      </w:r>
    </w:p>
    <w:p w14:paraId="48D7F215"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C53490">
        <w:rPr>
          <w:rFonts w:ascii="Times New Roman" w:hAnsi="Times New Roman" w:cs="Times New Roman"/>
          <w:sz w:val="28"/>
          <w:szCs w:val="28"/>
        </w:rPr>
        <w:t>Смирнов, А. В., Калиновский, К. Б. Уголовный процесс / А. В. Смирнов, К. Б. Калиновский. – М., 2013.</w:t>
      </w:r>
    </w:p>
    <w:p w14:paraId="1F6EF10A"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lastRenderedPageBreak/>
        <w:t>Уголовный</w:t>
      </w:r>
      <w:r>
        <w:rPr>
          <w:rFonts w:ascii="Times New Roman" w:hAnsi="Times New Roman" w:cs="Times New Roman"/>
          <w:sz w:val="28"/>
          <w:szCs w:val="28"/>
        </w:rPr>
        <w:t xml:space="preserve"> </w:t>
      </w:r>
      <w:r w:rsidRPr="00116EDB">
        <w:rPr>
          <w:rFonts w:ascii="Times New Roman" w:hAnsi="Times New Roman" w:cs="Times New Roman"/>
          <w:sz w:val="28"/>
          <w:szCs w:val="28"/>
        </w:rPr>
        <w:t>процесс:</w:t>
      </w:r>
      <w:r>
        <w:rPr>
          <w:rFonts w:ascii="Times New Roman" w:hAnsi="Times New Roman" w:cs="Times New Roman"/>
          <w:sz w:val="28"/>
          <w:szCs w:val="28"/>
        </w:rPr>
        <w:t xml:space="preserve"> </w:t>
      </w:r>
      <w:r w:rsidRPr="00116EDB">
        <w:rPr>
          <w:rFonts w:ascii="Times New Roman" w:hAnsi="Times New Roman" w:cs="Times New Roman"/>
          <w:sz w:val="28"/>
          <w:szCs w:val="28"/>
        </w:rPr>
        <w:t>учебник</w:t>
      </w:r>
      <w:r>
        <w:rPr>
          <w:rFonts w:ascii="Times New Roman" w:hAnsi="Times New Roman" w:cs="Times New Roman"/>
          <w:sz w:val="28"/>
          <w:szCs w:val="28"/>
        </w:rPr>
        <w:t xml:space="preserve"> </w:t>
      </w:r>
      <w:r w:rsidRPr="00116EDB">
        <w:rPr>
          <w:rFonts w:ascii="Times New Roman" w:hAnsi="Times New Roman" w:cs="Times New Roman"/>
          <w:sz w:val="28"/>
          <w:szCs w:val="28"/>
        </w:rPr>
        <w:t>для</w:t>
      </w:r>
      <w:r>
        <w:rPr>
          <w:rFonts w:ascii="Times New Roman" w:hAnsi="Times New Roman" w:cs="Times New Roman"/>
          <w:sz w:val="28"/>
          <w:szCs w:val="28"/>
        </w:rPr>
        <w:t xml:space="preserve"> </w:t>
      </w:r>
      <w:r w:rsidRPr="00116EDB">
        <w:rPr>
          <w:rFonts w:ascii="Times New Roman" w:hAnsi="Times New Roman" w:cs="Times New Roman"/>
          <w:sz w:val="28"/>
          <w:szCs w:val="28"/>
        </w:rPr>
        <w:t>вузов</w:t>
      </w:r>
      <w:r>
        <w:rPr>
          <w:rFonts w:ascii="Times New Roman" w:hAnsi="Times New Roman" w:cs="Times New Roman"/>
          <w:sz w:val="28"/>
          <w:szCs w:val="28"/>
        </w:rPr>
        <w:t xml:space="preserve"> </w:t>
      </w:r>
      <w:r w:rsidRPr="00116EDB">
        <w:rPr>
          <w:rFonts w:ascii="Times New Roman" w:hAnsi="Times New Roman" w:cs="Times New Roman"/>
          <w:sz w:val="28"/>
          <w:szCs w:val="28"/>
        </w:rPr>
        <w:t>/</w:t>
      </w:r>
      <w:r>
        <w:rPr>
          <w:rFonts w:ascii="Times New Roman" w:hAnsi="Times New Roman" w:cs="Times New Roman"/>
          <w:sz w:val="28"/>
          <w:szCs w:val="28"/>
        </w:rPr>
        <w:t xml:space="preserve"> </w:t>
      </w:r>
      <w:r w:rsidRPr="00116EDB">
        <w:rPr>
          <w:rFonts w:ascii="Times New Roman" w:hAnsi="Times New Roman" w:cs="Times New Roman"/>
          <w:sz w:val="28"/>
          <w:szCs w:val="28"/>
        </w:rPr>
        <w:t>под</w:t>
      </w:r>
      <w:r>
        <w:rPr>
          <w:rFonts w:ascii="Times New Roman" w:hAnsi="Times New Roman" w:cs="Times New Roman"/>
          <w:sz w:val="28"/>
          <w:szCs w:val="28"/>
        </w:rPr>
        <w:t xml:space="preserve"> </w:t>
      </w:r>
      <w:r w:rsidRPr="00116EDB">
        <w:rPr>
          <w:rFonts w:ascii="Times New Roman" w:hAnsi="Times New Roman" w:cs="Times New Roman"/>
          <w:sz w:val="28"/>
          <w:szCs w:val="28"/>
        </w:rPr>
        <w:t>ред.</w:t>
      </w:r>
      <w:r>
        <w:rPr>
          <w:rFonts w:ascii="Times New Roman" w:hAnsi="Times New Roman" w:cs="Times New Roman"/>
          <w:sz w:val="28"/>
          <w:szCs w:val="28"/>
        </w:rPr>
        <w:t xml:space="preserve"> </w:t>
      </w:r>
      <w:r w:rsidRPr="00116EDB">
        <w:rPr>
          <w:rFonts w:ascii="Times New Roman" w:hAnsi="Times New Roman" w:cs="Times New Roman"/>
          <w:sz w:val="28"/>
          <w:szCs w:val="28"/>
        </w:rPr>
        <w:t>В.П.</w:t>
      </w:r>
      <w:r>
        <w:rPr>
          <w:rFonts w:ascii="Times New Roman" w:hAnsi="Times New Roman" w:cs="Times New Roman"/>
          <w:sz w:val="28"/>
          <w:szCs w:val="28"/>
        </w:rPr>
        <w:t xml:space="preserve"> </w:t>
      </w:r>
      <w:r w:rsidRPr="00116EDB">
        <w:rPr>
          <w:rFonts w:ascii="Times New Roman" w:hAnsi="Times New Roman" w:cs="Times New Roman"/>
          <w:sz w:val="28"/>
          <w:szCs w:val="28"/>
        </w:rPr>
        <w:t>Божьева.-</w:t>
      </w:r>
      <w:r>
        <w:rPr>
          <w:rFonts w:ascii="Times New Roman" w:hAnsi="Times New Roman" w:cs="Times New Roman"/>
          <w:sz w:val="28"/>
          <w:szCs w:val="28"/>
        </w:rPr>
        <w:t xml:space="preserve"> </w:t>
      </w:r>
      <w:r w:rsidRPr="00116EDB">
        <w:rPr>
          <w:rFonts w:ascii="Times New Roman" w:hAnsi="Times New Roman" w:cs="Times New Roman"/>
          <w:sz w:val="28"/>
          <w:szCs w:val="28"/>
        </w:rPr>
        <w:t>М.,</w:t>
      </w:r>
      <w:r>
        <w:rPr>
          <w:rFonts w:ascii="Times New Roman" w:hAnsi="Times New Roman" w:cs="Times New Roman"/>
          <w:sz w:val="28"/>
          <w:szCs w:val="28"/>
        </w:rPr>
        <w:t xml:space="preserve"> </w:t>
      </w:r>
      <w:r w:rsidRPr="00116EDB">
        <w:rPr>
          <w:rFonts w:ascii="Times New Roman" w:hAnsi="Times New Roman" w:cs="Times New Roman"/>
          <w:sz w:val="28"/>
          <w:szCs w:val="28"/>
        </w:rPr>
        <w:t>20</w:t>
      </w:r>
      <w:r>
        <w:rPr>
          <w:rFonts w:ascii="Times New Roman" w:hAnsi="Times New Roman" w:cs="Times New Roman"/>
          <w:sz w:val="28"/>
          <w:szCs w:val="28"/>
        </w:rPr>
        <w:t xml:space="preserve">12 - </w:t>
      </w:r>
      <w:r w:rsidRPr="00116EDB">
        <w:rPr>
          <w:rFonts w:ascii="Times New Roman" w:hAnsi="Times New Roman" w:cs="Times New Roman"/>
          <w:sz w:val="28"/>
          <w:szCs w:val="28"/>
        </w:rPr>
        <w:t>432</w:t>
      </w:r>
      <w:r>
        <w:rPr>
          <w:rFonts w:ascii="Times New Roman" w:hAnsi="Times New Roman" w:cs="Times New Roman"/>
          <w:sz w:val="28"/>
          <w:szCs w:val="28"/>
        </w:rPr>
        <w:t xml:space="preserve"> </w:t>
      </w:r>
      <w:r w:rsidRPr="00116EDB">
        <w:rPr>
          <w:rFonts w:ascii="Times New Roman" w:hAnsi="Times New Roman" w:cs="Times New Roman"/>
          <w:sz w:val="28"/>
          <w:szCs w:val="28"/>
        </w:rPr>
        <w:t>с.</w:t>
      </w:r>
    </w:p>
    <w:p w14:paraId="7E21C533"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t>Уголовно-процессуальное</w:t>
      </w:r>
      <w:r>
        <w:rPr>
          <w:rFonts w:ascii="Times New Roman" w:hAnsi="Times New Roman" w:cs="Times New Roman"/>
          <w:sz w:val="28"/>
          <w:szCs w:val="28"/>
        </w:rPr>
        <w:t xml:space="preserve"> </w:t>
      </w:r>
      <w:r w:rsidRPr="00116EDB">
        <w:rPr>
          <w:rFonts w:ascii="Times New Roman" w:hAnsi="Times New Roman" w:cs="Times New Roman"/>
          <w:sz w:val="28"/>
          <w:szCs w:val="28"/>
        </w:rPr>
        <w:t>право</w:t>
      </w:r>
      <w:r>
        <w:rPr>
          <w:rFonts w:ascii="Times New Roman" w:hAnsi="Times New Roman" w:cs="Times New Roman"/>
          <w:sz w:val="28"/>
          <w:szCs w:val="28"/>
        </w:rPr>
        <w:t xml:space="preserve"> </w:t>
      </w:r>
      <w:r w:rsidRPr="00116EDB">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116EDB">
        <w:rPr>
          <w:rFonts w:ascii="Times New Roman" w:hAnsi="Times New Roman" w:cs="Times New Roman"/>
          <w:sz w:val="28"/>
          <w:szCs w:val="28"/>
        </w:rPr>
        <w:t>Федерации:</w:t>
      </w:r>
      <w:r>
        <w:rPr>
          <w:rFonts w:ascii="Times New Roman" w:hAnsi="Times New Roman" w:cs="Times New Roman"/>
          <w:sz w:val="28"/>
          <w:szCs w:val="28"/>
        </w:rPr>
        <w:t xml:space="preserve"> </w:t>
      </w:r>
      <w:r w:rsidRPr="00116EDB">
        <w:rPr>
          <w:rFonts w:ascii="Times New Roman" w:hAnsi="Times New Roman" w:cs="Times New Roman"/>
          <w:sz w:val="28"/>
          <w:szCs w:val="28"/>
        </w:rPr>
        <w:t>Учебник</w:t>
      </w:r>
      <w:r>
        <w:rPr>
          <w:rFonts w:ascii="Times New Roman" w:hAnsi="Times New Roman" w:cs="Times New Roman"/>
          <w:sz w:val="28"/>
          <w:szCs w:val="28"/>
        </w:rPr>
        <w:t xml:space="preserve"> </w:t>
      </w:r>
      <w:r w:rsidRPr="00116EDB">
        <w:rPr>
          <w:rFonts w:ascii="Times New Roman" w:hAnsi="Times New Roman" w:cs="Times New Roman"/>
          <w:sz w:val="28"/>
          <w:szCs w:val="28"/>
        </w:rPr>
        <w:t>для</w:t>
      </w:r>
      <w:r>
        <w:rPr>
          <w:rFonts w:ascii="Times New Roman" w:hAnsi="Times New Roman" w:cs="Times New Roman"/>
          <w:sz w:val="28"/>
          <w:szCs w:val="28"/>
        </w:rPr>
        <w:t xml:space="preserve"> </w:t>
      </w:r>
      <w:r w:rsidRPr="00116EDB">
        <w:rPr>
          <w:rFonts w:ascii="Times New Roman" w:hAnsi="Times New Roman" w:cs="Times New Roman"/>
          <w:sz w:val="28"/>
          <w:szCs w:val="28"/>
        </w:rPr>
        <w:t>ВУЗов/</w:t>
      </w:r>
      <w:r>
        <w:rPr>
          <w:rFonts w:ascii="Times New Roman" w:hAnsi="Times New Roman" w:cs="Times New Roman"/>
          <w:sz w:val="28"/>
          <w:szCs w:val="28"/>
        </w:rPr>
        <w:t xml:space="preserve"> </w:t>
      </w:r>
      <w:r w:rsidRPr="00116EDB">
        <w:rPr>
          <w:rFonts w:ascii="Times New Roman" w:hAnsi="Times New Roman" w:cs="Times New Roman"/>
          <w:sz w:val="28"/>
          <w:szCs w:val="28"/>
        </w:rPr>
        <w:t>ред.</w:t>
      </w:r>
      <w:r>
        <w:rPr>
          <w:rFonts w:ascii="Times New Roman" w:hAnsi="Times New Roman" w:cs="Times New Roman"/>
          <w:sz w:val="28"/>
          <w:szCs w:val="28"/>
        </w:rPr>
        <w:t xml:space="preserve"> </w:t>
      </w:r>
      <w:r w:rsidRPr="00116EDB">
        <w:rPr>
          <w:rFonts w:ascii="Times New Roman" w:hAnsi="Times New Roman" w:cs="Times New Roman"/>
          <w:sz w:val="28"/>
          <w:szCs w:val="28"/>
        </w:rPr>
        <w:t>Проф.</w:t>
      </w:r>
      <w:r>
        <w:rPr>
          <w:rFonts w:ascii="Times New Roman" w:hAnsi="Times New Roman" w:cs="Times New Roman"/>
          <w:sz w:val="28"/>
          <w:szCs w:val="28"/>
        </w:rPr>
        <w:t xml:space="preserve"> </w:t>
      </w:r>
      <w:r w:rsidRPr="00116EDB">
        <w:rPr>
          <w:rFonts w:ascii="Times New Roman" w:hAnsi="Times New Roman" w:cs="Times New Roman"/>
          <w:sz w:val="28"/>
          <w:szCs w:val="28"/>
        </w:rPr>
        <w:t>П.А.</w:t>
      </w:r>
      <w:r>
        <w:rPr>
          <w:rFonts w:ascii="Times New Roman" w:hAnsi="Times New Roman" w:cs="Times New Roman"/>
          <w:sz w:val="28"/>
          <w:szCs w:val="28"/>
        </w:rPr>
        <w:t xml:space="preserve"> </w:t>
      </w:r>
      <w:r w:rsidRPr="00116EDB">
        <w:rPr>
          <w:rFonts w:ascii="Times New Roman" w:hAnsi="Times New Roman" w:cs="Times New Roman"/>
          <w:sz w:val="28"/>
          <w:szCs w:val="28"/>
        </w:rPr>
        <w:t>Лупинская.</w:t>
      </w:r>
      <w:r>
        <w:rPr>
          <w:rFonts w:ascii="Times New Roman" w:hAnsi="Times New Roman" w:cs="Times New Roman"/>
          <w:sz w:val="28"/>
          <w:szCs w:val="28"/>
        </w:rPr>
        <w:t xml:space="preserve"> </w:t>
      </w:r>
      <w:r w:rsidRPr="00116EDB">
        <w:rPr>
          <w:rFonts w:ascii="Times New Roman" w:hAnsi="Times New Roman" w:cs="Times New Roman"/>
          <w:sz w:val="28"/>
          <w:szCs w:val="28"/>
        </w:rPr>
        <w:t>М.:</w:t>
      </w:r>
      <w:r>
        <w:rPr>
          <w:rFonts w:ascii="Times New Roman" w:hAnsi="Times New Roman" w:cs="Times New Roman"/>
          <w:sz w:val="28"/>
          <w:szCs w:val="28"/>
        </w:rPr>
        <w:t xml:space="preserve"> </w:t>
      </w:r>
      <w:r w:rsidRPr="00116EDB">
        <w:rPr>
          <w:rFonts w:ascii="Times New Roman" w:hAnsi="Times New Roman" w:cs="Times New Roman"/>
          <w:sz w:val="28"/>
          <w:szCs w:val="28"/>
        </w:rPr>
        <w:t>Юристъ,</w:t>
      </w:r>
      <w:r>
        <w:rPr>
          <w:rFonts w:ascii="Times New Roman" w:hAnsi="Times New Roman" w:cs="Times New Roman"/>
          <w:sz w:val="28"/>
          <w:szCs w:val="28"/>
        </w:rPr>
        <w:t xml:space="preserve"> </w:t>
      </w:r>
      <w:r w:rsidRPr="00116EDB">
        <w:rPr>
          <w:rFonts w:ascii="Times New Roman" w:hAnsi="Times New Roman" w:cs="Times New Roman"/>
          <w:sz w:val="28"/>
          <w:szCs w:val="28"/>
        </w:rPr>
        <w:t>2005.</w:t>
      </w:r>
    </w:p>
    <w:p w14:paraId="70973B0C" w14:textId="77777777" w:rsidR="003E62EA" w:rsidRDefault="003E62EA" w:rsidP="003E62EA">
      <w:pPr>
        <w:pStyle w:val="a5"/>
        <w:numPr>
          <w:ilvl w:val="0"/>
          <w:numId w:val="12"/>
        </w:numPr>
        <w:tabs>
          <w:tab w:val="left" w:pos="1276"/>
        </w:tabs>
        <w:spacing w:after="0" w:line="360" w:lineRule="auto"/>
        <w:ind w:left="0" w:firstLine="709"/>
        <w:contextualSpacing w:val="0"/>
        <w:jc w:val="both"/>
        <w:rPr>
          <w:rFonts w:ascii="Times New Roman" w:hAnsi="Times New Roman" w:cs="Times New Roman"/>
          <w:sz w:val="28"/>
          <w:szCs w:val="28"/>
        </w:rPr>
      </w:pPr>
      <w:r w:rsidRPr="00A35EEE">
        <w:rPr>
          <w:rFonts w:ascii="Times New Roman" w:hAnsi="Times New Roman" w:cs="Times New Roman"/>
          <w:sz w:val="28"/>
          <w:szCs w:val="28"/>
        </w:rPr>
        <w:t>Фойницкий</w:t>
      </w:r>
      <w:r>
        <w:rPr>
          <w:rFonts w:ascii="Times New Roman" w:hAnsi="Times New Roman" w:cs="Times New Roman"/>
          <w:sz w:val="28"/>
          <w:szCs w:val="28"/>
        </w:rPr>
        <w:t xml:space="preserve"> </w:t>
      </w:r>
      <w:r w:rsidRPr="00A35EEE">
        <w:rPr>
          <w:rFonts w:ascii="Times New Roman" w:hAnsi="Times New Roman" w:cs="Times New Roman"/>
          <w:sz w:val="28"/>
          <w:szCs w:val="28"/>
        </w:rPr>
        <w:t>И.Я.</w:t>
      </w:r>
      <w:r>
        <w:rPr>
          <w:rFonts w:ascii="Times New Roman" w:hAnsi="Times New Roman" w:cs="Times New Roman"/>
          <w:sz w:val="28"/>
          <w:szCs w:val="28"/>
        </w:rPr>
        <w:t xml:space="preserve"> </w:t>
      </w:r>
      <w:r w:rsidRPr="00A35EEE">
        <w:rPr>
          <w:rFonts w:ascii="Times New Roman" w:hAnsi="Times New Roman" w:cs="Times New Roman"/>
          <w:sz w:val="28"/>
          <w:szCs w:val="28"/>
        </w:rPr>
        <w:t>/</w:t>
      </w:r>
      <w:r>
        <w:rPr>
          <w:rFonts w:ascii="Times New Roman" w:hAnsi="Times New Roman" w:cs="Times New Roman"/>
          <w:sz w:val="28"/>
          <w:szCs w:val="28"/>
        </w:rPr>
        <w:t xml:space="preserve"> </w:t>
      </w:r>
      <w:r w:rsidRPr="00A35EEE">
        <w:rPr>
          <w:rFonts w:ascii="Times New Roman" w:hAnsi="Times New Roman" w:cs="Times New Roman"/>
          <w:sz w:val="28"/>
          <w:szCs w:val="28"/>
        </w:rPr>
        <w:t>Курс</w:t>
      </w:r>
      <w:r>
        <w:rPr>
          <w:rFonts w:ascii="Times New Roman" w:hAnsi="Times New Roman" w:cs="Times New Roman"/>
          <w:sz w:val="28"/>
          <w:szCs w:val="28"/>
        </w:rPr>
        <w:t xml:space="preserve"> </w:t>
      </w:r>
      <w:r w:rsidRPr="00A35EEE">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A35EEE">
        <w:rPr>
          <w:rFonts w:ascii="Times New Roman" w:hAnsi="Times New Roman" w:cs="Times New Roman"/>
          <w:sz w:val="28"/>
          <w:szCs w:val="28"/>
        </w:rPr>
        <w:t>судопроизводства:</w:t>
      </w:r>
      <w:r>
        <w:rPr>
          <w:rFonts w:ascii="Times New Roman" w:hAnsi="Times New Roman" w:cs="Times New Roman"/>
          <w:sz w:val="28"/>
          <w:szCs w:val="28"/>
        </w:rPr>
        <w:t xml:space="preserve"> </w:t>
      </w:r>
      <w:r w:rsidRPr="00A35EEE">
        <w:rPr>
          <w:rFonts w:ascii="Times New Roman" w:hAnsi="Times New Roman" w:cs="Times New Roman"/>
          <w:sz w:val="28"/>
          <w:szCs w:val="28"/>
        </w:rPr>
        <w:t>в</w:t>
      </w:r>
      <w:r>
        <w:rPr>
          <w:rFonts w:ascii="Times New Roman" w:hAnsi="Times New Roman" w:cs="Times New Roman"/>
          <w:sz w:val="28"/>
          <w:szCs w:val="28"/>
        </w:rPr>
        <w:t xml:space="preserve"> </w:t>
      </w:r>
      <w:r w:rsidRPr="00A35EEE">
        <w:rPr>
          <w:rFonts w:ascii="Times New Roman" w:hAnsi="Times New Roman" w:cs="Times New Roman"/>
          <w:sz w:val="28"/>
          <w:szCs w:val="28"/>
        </w:rPr>
        <w:t>2т.</w:t>
      </w:r>
      <w:r>
        <w:rPr>
          <w:rFonts w:ascii="Times New Roman" w:hAnsi="Times New Roman" w:cs="Times New Roman"/>
          <w:sz w:val="28"/>
          <w:szCs w:val="28"/>
        </w:rPr>
        <w:t xml:space="preserve"> </w:t>
      </w:r>
      <w:r w:rsidRPr="00A35EEE">
        <w:rPr>
          <w:rFonts w:ascii="Times New Roman" w:hAnsi="Times New Roman" w:cs="Times New Roman"/>
          <w:sz w:val="28"/>
          <w:szCs w:val="28"/>
        </w:rPr>
        <w:t>СПб.,</w:t>
      </w:r>
      <w:r>
        <w:rPr>
          <w:rFonts w:ascii="Times New Roman" w:hAnsi="Times New Roman" w:cs="Times New Roman"/>
          <w:sz w:val="28"/>
          <w:szCs w:val="28"/>
        </w:rPr>
        <w:t xml:space="preserve"> </w:t>
      </w:r>
      <w:r w:rsidRPr="00A35EEE">
        <w:rPr>
          <w:rFonts w:ascii="Times New Roman" w:hAnsi="Times New Roman" w:cs="Times New Roman"/>
          <w:sz w:val="28"/>
          <w:szCs w:val="28"/>
        </w:rPr>
        <w:t>1996,</w:t>
      </w:r>
      <w:r>
        <w:rPr>
          <w:rFonts w:ascii="Times New Roman" w:hAnsi="Times New Roman" w:cs="Times New Roman"/>
          <w:sz w:val="28"/>
          <w:szCs w:val="28"/>
        </w:rPr>
        <w:t xml:space="preserve"> </w:t>
      </w:r>
      <w:r w:rsidRPr="00A35EEE">
        <w:rPr>
          <w:rFonts w:ascii="Times New Roman" w:hAnsi="Times New Roman" w:cs="Times New Roman"/>
          <w:sz w:val="28"/>
          <w:szCs w:val="28"/>
        </w:rPr>
        <w:t>329</w:t>
      </w:r>
      <w:r>
        <w:rPr>
          <w:rFonts w:ascii="Times New Roman" w:hAnsi="Times New Roman" w:cs="Times New Roman"/>
          <w:sz w:val="28"/>
          <w:szCs w:val="28"/>
        </w:rPr>
        <w:t xml:space="preserve"> </w:t>
      </w:r>
      <w:r w:rsidRPr="00A35EEE">
        <w:rPr>
          <w:rFonts w:ascii="Times New Roman" w:hAnsi="Times New Roman" w:cs="Times New Roman"/>
          <w:sz w:val="28"/>
          <w:szCs w:val="28"/>
        </w:rPr>
        <w:t>с.</w:t>
      </w:r>
    </w:p>
    <w:p w14:paraId="74C12F92" w14:textId="77777777" w:rsidR="003E62EA" w:rsidRPr="00EB7C3C" w:rsidRDefault="003E62EA" w:rsidP="003E62EA">
      <w:pPr>
        <w:pStyle w:val="a5"/>
        <w:numPr>
          <w:ilvl w:val="0"/>
          <w:numId w:val="12"/>
        </w:numPr>
        <w:tabs>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t>Якимович</w:t>
      </w:r>
      <w:r>
        <w:rPr>
          <w:rFonts w:ascii="Times New Roman" w:hAnsi="Times New Roman" w:cs="Times New Roman"/>
          <w:sz w:val="28"/>
          <w:szCs w:val="28"/>
        </w:rPr>
        <w:t xml:space="preserve"> </w:t>
      </w:r>
      <w:r w:rsidRPr="00116EDB">
        <w:rPr>
          <w:rFonts w:ascii="Times New Roman" w:hAnsi="Times New Roman" w:cs="Times New Roman"/>
          <w:sz w:val="28"/>
          <w:szCs w:val="28"/>
        </w:rPr>
        <w:t>Ю.К.</w:t>
      </w:r>
      <w:r>
        <w:rPr>
          <w:rFonts w:ascii="Times New Roman" w:hAnsi="Times New Roman" w:cs="Times New Roman"/>
          <w:sz w:val="28"/>
          <w:szCs w:val="28"/>
        </w:rPr>
        <w:t xml:space="preserve"> </w:t>
      </w:r>
      <w:r w:rsidRPr="00116EDB">
        <w:rPr>
          <w:rFonts w:ascii="Times New Roman" w:hAnsi="Times New Roman" w:cs="Times New Roman"/>
          <w:sz w:val="28"/>
          <w:szCs w:val="28"/>
        </w:rPr>
        <w:t>Уголовно-процессуальное</w:t>
      </w:r>
      <w:r>
        <w:rPr>
          <w:rFonts w:ascii="Times New Roman" w:hAnsi="Times New Roman" w:cs="Times New Roman"/>
          <w:sz w:val="28"/>
          <w:szCs w:val="28"/>
        </w:rPr>
        <w:t xml:space="preserve"> </w:t>
      </w:r>
      <w:r w:rsidRPr="00116EDB">
        <w:rPr>
          <w:rFonts w:ascii="Times New Roman" w:hAnsi="Times New Roman" w:cs="Times New Roman"/>
          <w:sz w:val="28"/>
          <w:szCs w:val="28"/>
        </w:rPr>
        <w:t>право</w:t>
      </w:r>
      <w:r>
        <w:rPr>
          <w:rFonts w:ascii="Times New Roman" w:hAnsi="Times New Roman" w:cs="Times New Roman"/>
          <w:sz w:val="28"/>
          <w:szCs w:val="28"/>
        </w:rPr>
        <w:t xml:space="preserve"> </w:t>
      </w:r>
      <w:r w:rsidRPr="00116EDB">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116EDB">
        <w:rPr>
          <w:rFonts w:ascii="Times New Roman" w:hAnsi="Times New Roman" w:cs="Times New Roman"/>
          <w:sz w:val="28"/>
          <w:szCs w:val="28"/>
        </w:rPr>
        <w:t>Федерации.</w:t>
      </w:r>
      <w:r>
        <w:rPr>
          <w:rFonts w:ascii="Times New Roman" w:hAnsi="Times New Roman" w:cs="Times New Roman"/>
          <w:sz w:val="28"/>
          <w:szCs w:val="28"/>
        </w:rPr>
        <w:t xml:space="preserve"> </w:t>
      </w:r>
      <w:r w:rsidRPr="00116EDB">
        <w:rPr>
          <w:rFonts w:ascii="Times New Roman" w:hAnsi="Times New Roman" w:cs="Times New Roman"/>
          <w:sz w:val="28"/>
          <w:szCs w:val="28"/>
        </w:rPr>
        <w:t>СПб.,</w:t>
      </w:r>
      <w:r>
        <w:rPr>
          <w:rFonts w:ascii="Times New Roman" w:hAnsi="Times New Roman" w:cs="Times New Roman"/>
          <w:sz w:val="28"/>
          <w:szCs w:val="28"/>
        </w:rPr>
        <w:t xml:space="preserve"> </w:t>
      </w:r>
      <w:r w:rsidRPr="00116EDB">
        <w:rPr>
          <w:rFonts w:ascii="Times New Roman" w:hAnsi="Times New Roman" w:cs="Times New Roman"/>
          <w:sz w:val="28"/>
          <w:szCs w:val="28"/>
        </w:rPr>
        <w:t>2007.</w:t>
      </w:r>
    </w:p>
    <w:p w14:paraId="28763326" w14:textId="0DF721A5" w:rsidR="003E62EA" w:rsidRPr="003E62EA" w:rsidRDefault="003E62EA" w:rsidP="003E62EA">
      <w:pPr>
        <w:pStyle w:val="a5"/>
        <w:tabs>
          <w:tab w:val="left" w:pos="127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b/>
          <w:bCs/>
          <w:sz w:val="28"/>
          <w:szCs w:val="28"/>
        </w:rPr>
        <w:t>3. Научные издания</w:t>
      </w:r>
    </w:p>
    <w:p w14:paraId="67EA6DE7" w14:textId="77777777" w:rsidR="003E62EA" w:rsidRDefault="003E62EA"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041D83">
        <w:rPr>
          <w:rFonts w:ascii="Times New Roman" w:hAnsi="Times New Roman" w:cs="Times New Roman"/>
          <w:sz w:val="28"/>
          <w:szCs w:val="28"/>
        </w:rPr>
        <w:t>Айвазова</w:t>
      </w:r>
      <w:r>
        <w:rPr>
          <w:rFonts w:ascii="Times New Roman" w:hAnsi="Times New Roman" w:cs="Times New Roman"/>
          <w:sz w:val="28"/>
          <w:szCs w:val="28"/>
        </w:rPr>
        <w:t xml:space="preserve"> </w:t>
      </w:r>
      <w:r w:rsidRPr="00041D83">
        <w:rPr>
          <w:rFonts w:ascii="Times New Roman" w:hAnsi="Times New Roman" w:cs="Times New Roman"/>
          <w:sz w:val="28"/>
          <w:szCs w:val="28"/>
        </w:rPr>
        <w:t>О.В.</w:t>
      </w:r>
      <w:r>
        <w:rPr>
          <w:rFonts w:ascii="Times New Roman" w:hAnsi="Times New Roman" w:cs="Times New Roman"/>
          <w:sz w:val="28"/>
          <w:szCs w:val="28"/>
        </w:rPr>
        <w:t xml:space="preserve"> </w:t>
      </w:r>
      <w:r w:rsidRPr="00041D83">
        <w:rPr>
          <w:rFonts w:ascii="Times New Roman" w:hAnsi="Times New Roman" w:cs="Times New Roman"/>
          <w:sz w:val="28"/>
          <w:szCs w:val="28"/>
        </w:rPr>
        <w:t>Некоторые</w:t>
      </w:r>
      <w:r>
        <w:rPr>
          <w:rFonts w:ascii="Times New Roman" w:hAnsi="Times New Roman" w:cs="Times New Roman"/>
          <w:sz w:val="28"/>
          <w:szCs w:val="28"/>
        </w:rPr>
        <w:t xml:space="preserve"> </w:t>
      </w:r>
      <w:r w:rsidRPr="00041D83">
        <w:rPr>
          <w:rFonts w:ascii="Times New Roman" w:hAnsi="Times New Roman" w:cs="Times New Roman"/>
          <w:sz w:val="28"/>
          <w:szCs w:val="28"/>
        </w:rPr>
        <w:t>аспекты</w:t>
      </w:r>
      <w:r>
        <w:rPr>
          <w:rFonts w:ascii="Times New Roman" w:hAnsi="Times New Roman" w:cs="Times New Roman"/>
          <w:sz w:val="28"/>
          <w:szCs w:val="28"/>
        </w:rPr>
        <w:t xml:space="preserve"> </w:t>
      </w:r>
      <w:r w:rsidRPr="00041D83">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041D83">
        <w:rPr>
          <w:rFonts w:ascii="Times New Roman" w:hAnsi="Times New Roman" w:cs="Times New Roman"/>
          <w:sz w:val="28"/>
          <w:szCs w:val="28"/>
        </w:rPr>
        <w:t>принципа</w:t>
      </w:r>
      <w:r>
        <w:rPr>
          <w:rFonts w:ascii="Times New Roman" w:hAnsi="Times New Roman" w:cs="Times New Roman"/>
          <w:sz w:val="28"/>
          <w:szCs w:val="28"/>
        </w:rPr>
        <w:t xml:space="preserve"> </w:t>
      </w:r>
      <w:r w:rsidRPr="00041D83">
        <w:rPr>
          <w:rFonts w:ascii="Times New Roman" w:hAnsi="Times New Roman" w:cs="Times New Roman"/>
          <w:sz w:val="28"/>
          <w:szCs w:val="28"/>
        </w:rPr>
        <w:t>состязательности</w:t>
      </w:r>
      <w:r>
        <w:rPr>
          <w:rFonts w:ascii="Times New Roman" w:hAnsi="Times New Roman" w:cs="Times New Roman"/>
          <w:sz w:val="28"/>
          <w:szCs w:val="28"/>
        </w:rPr>
        <w:t xml:space="preserve"> </w:t>
      </w:r>
      <w:r w:rsidRPr="00041D83">
        <w:rPr>
          <w:rFonts w:ascii="Times New Roman" w:hAnsi="Times New Roman" w:cs="Times New Roman"/>
          <w:sz w:val="28"/>
          <w:szCs w:val="28"/>
        </w:rPr>
        <w:t>сторон</w:t>
      </w:r>
      <w:r>
        <w:rPr>
          <w:rFonts w:ascii="Times New Roman" w:hAnsi="Times New Roman" w:cs="Times New Roman"/>
          <w:sz w:val="28"/>
          <w:szCs w:val="28"/>
        </w:rPr>
        <w:t xml:space="preserve"> </w:t>
      </w:r>
      <w:r w:rsidRPr="00041D83">
        <w:rPr>
          <w:rFonts w:ascii="Times New Roman" w:hAnsi="Times New Roman" w:cs="Times New Roman"/>
          <w:sz w:val="28"/>
          <w:szCs w:val="28"/>
        </w:rPr>
        <w:t>/</w:t>
      </w:r>
      <w:r>
        <w:rPr>
          <w:rFonts w:ascii="Times New Roman" w:hAnsi="Times New Roman" w:cs="Times New Roman"/>
          <w:sz w:val="28"/>
          <w:szCs w:val="28"/>
        </w:rPr>
        <w:t xml:space="preserve"> О.В. Айвазова </w:t>
      </w:r>
      <w:r w:rsidRPr="00041D83">
        <w:rPr>
          <w:rFonts w:ascii="Times New Roman" w:hAnsi="Times New Roman" w:cs="Times New Roman"/>
          <w:sz w:val="28"/>
          <w:szCs w:val="28"/>
        </w:rPr>
        <w:t>//</w:t>
      </w:r>
      <w:r>
        <w:rPr>
          <w:rFonts w:ascii="Times New Roman" w:hAnsi="Times New Roman" w:cs="Times New Roman"/>
          <w:sz w:val="28"/>
          <w:szCs w:val="28"/>
        </w:rPr>
        <w:t xml:space="preserve"> </w:t>
      </w:r>
      <w:r w:rsidRPr="00041D83">
        <w:rPr>
          <w:rFonts w:ascii="Times New Roman" w:hAnsi="Times New Roman" w:cs="Times New Roman"/>
          <w:sz w:val="28"/>
          <w:szCs w:val="28"/>
        </w:rPr>
        <w:t>Юристъ-Правоведъ.</w:t>
      </w:r>
      <w:r>
        <w:rPr>
          <w:rFonts w:ascii="Times New Roman" w:hAnsi="Times New Roman" w:cs="Times New Roman"/>
          <w:sz w:val="28"/>
          <w:szCs w:val="28"/>
        </w:rPr>
        <w:t xml:space="preserve"> - </w:t>
      </w:r>
      <w:r w:rsidRPr="00041D83">
        <w:rPr>
          <w:rFonts w:ascii="Times New Roman" w:hAnsi="Times New Roman" w:cs="Times New Roman"/>
          <w:sz w:val="28"/>
          <w:szCs w:val="28"/>
        </w:rPr>
        <w:t>2007.</w:t>
      </w:r>
      <w:r>
        <w:rPr>
          <w:rFonts w:ascii="Times New Roman" w:hAnsi="Times New Roman" w:cs="Times New Roman"/>
          <w:sz w:val="28"/>
          <w:szCs w:val="28"/>
        </w:rPr>
        <w:t xml:space="preserve"> - </w:t>
      </w:r>
      <w:r w:rsidRPr="00041D83">
        <w:rPr>
          <w:rFonts w:ascii="Times New Roman" w:hAnsi="Times New Roman" w:cs="Times New Roman"/>
          <w:sz w:val="28"/>
          <w:szCs w:val="28"/>
        </w:rPr>
        <w:t>№</w:t>
      </w:r>
      <w:r>
        <w:rPr>
          <w:rFonts w:ascii="Times New Roman" w:hAnsi="Times New Roman" w:cs="Times New Roman"/>
          <w:sz w:val="28"/>
          <w:szCs w:val="28"/>
        </w:rPr>
        <w:t xml:space="preserve"> </w:t>
      </w:r>
      <w:r w:rsidRPr="00041D83">
        <w:rPr>
          <w:rFonts w:ascii="Times New Roman" w:hAnsi="Times New Roman" w:cs="Times New Roman"/>
          <w:sz w:val="28"/>
          <w:szCs w:val="28"/>
        </w:rPr>
        <w:t>1.</w:t>
      </w:r>
    </w:p>
    <w:p w14:paraId="50E90456" w14:textId="46A69031" w:rsidR="00041D83" w:rsidRDefault="00041D83"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041D83">
        <w:rPr>
          <w:rFonts w:ascii="Times New Roman" w:hAnsi="Times New Roman" w:cs="Times New Roman"/>
          <w:sz w:val="28"/>
          <w:szCs w:val="28"/>
        </w:rPr>
        <w:t>Варданян</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В.</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Назначение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уголовного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судопроизводства: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историко-гносеологический</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подход</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Pr>
          <w:rFonts w:ascii="Times New Roman" w:hAnsi="Times New Roman" w:cs="Times New Roman"/>
          <w:sz w:val="28"/>
          <w:szCs w:val="28"/>
        </w:rPr>
        <w:t>А.В.</w:t>
      </w:r>
      <w:r w:rsidR="007F3634">
        <w:rPr>
          <w:rFonts w:ascii="Times New Roman" w:hAnsi="Times New Roman" w:cs="Times New Roman"/>
          <w:sz w:val="28"/>
          <w:szCs w:val="28"/>
        </w:rPr>
        <w:t xml:space="preserve"> </w:t>
      </w:r>
      <w:r>
        <w:rPr>
          <w:rFonts w:ascii="Times New Roman" w:hAnsi="Times New Roman" w:cs="Times New Roman"/>
          <w:sz w:val="28"/>
          <w:szCs w:val="28"/>
        </w:rPr>
        <w:t>Варданян</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Юристъ-Правоведъ.</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2018.</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3</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(86).</w:t>
      </w:r>
    </w:p>
    <w:p w14:paraId="26A0B18A" w14:textId="45EED38C" w:rsidR="007F3634" w:rsidRDefault="007F3634"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7F3634">
        <w:rPr>
          <w:rFonts w:ascii="Times New Roman" w:hAnsi="Times New Roman" w:cs="Times New Roman"/>
          <w:sz w:val="28"/>
          <w:szCs w:val="28"/>
        </w:rPr>
        <w:t>Давлетов</w:t>
      </w:r>
      <w:r>
        <w:rPr>
          <w:rFonts w:ascii="Times New Roman" w:hAnsi="Times New Roman" w:cs="Times New Roman"/>
          <w:sz w:val="28"/>
          <w:szCs w:val="28"/>
        </w:rPr>
        <w:t xml:space="preserve"> </w:t>
      </w:r>
      <w:r w:rsidRPr="007F3634">
        <w:rPr>
          <w:rFonts w:ascii="Times New Roman" w:hAnsi="Times New Roman" w:cs="Times New Roman"/>
          <w:sz w:val="28"/>
          <w:szCs w:val="28"/>
        </w:rPr>
        <w:t>А.А.,</w:t>
      </w:r>
      <w:r>
        <w:rPr>
          <w:rFonts w:ascii="Times New Roman" w:hAnsi="Times New Roman" w:cs="Times New Roman"/>
          <w:sz w:val="28"/>
          <w:szCs w:val="28"/>
        </w:rPr>
        <w:t xml:space="preserve"> </w:t>
      </w:r>
      <w:r w:rsidRPr="007F3634">
        <w:rPr>
          <w:rFonts w:ascii="Times New Roman" w:hAnsi="Times New Roman" w:cs="Times New Roman"/>
          <w:sz w:val="28"/>
          <w:szCs w:val="28"/>
        </w:rPr>
        <w:t>Азарёнок</w:t>
      </w:r>
      <w:r>
        <w:rPr>
          <w:rFonts w:ascii="Times New Roman" w:hAnsi="Times New Roman" w:cs="Times New Roman"/>
          <w:sz w:val="28"/>
          <w:szCs w:val="28"/>
        </w:rPr>
        <w:t xml:space="preserve"> </w:t>
      </w:r>
      <w:r w:rsidRPr="007F3634">
        <w:rPr>
          <w:rFonts w:ascii="Times New Roman" w:hAnsi="Times New Roman" w:cs="Times New Roman"/>
          <w:sz w:val="28"/>
          <w:szCs w:val="28"/>
        </w:rPr>
        <w:t>Н.В.</w:t>
      </w:r>
      <w:r>
        <w:rPr>
          <w:rFonts w:ascii="Times New Roman" w:hAnsi="Times New Roman" w:cs="Times New Roman"/>
          <w:sz w:val="28"/>
          <w:szCs w:val="28"/>
        </w:rPr>
        <w:t xml:space="preserve"> </w:t>
      </w:r>
      <w:r w:rsidRPr="007F3634">
        <w:rPr>
          <w:rFonts w:ascii="Times New Roman" w:hAnsi="Times New Roman" w:cs="Times New Roman"/>
          <w:sz w:val="28"/>
          <w:szCs w:val="28"/>
        </w:rPr>
        <w:t>Назначение,</w:t>
      </w:r>
      <w:r>
        <w:rPr>
          <w:rFonts w:ascii="Times New Roman" w:hAnsi="Times New Roman" w:cs="Times New Roman"/>
          <w:sz w:val="28"/>
          <w:szCs w:val="28"/>
        </w:rPr>
        <w:t xml:space="preserve"> </w:t>
      </w:r>
      <w:r w:rsidRPr="007F3634">
        <w:rPr>
          <w:rFonts w:ascii="Times New Roman" w:hAnsi="Times New Roman" w:cs="Times New Roman"/>
          <w:sz w:val="28"/>
          <w:szCs w:val="28"/>
        </w:rPr>
        <w:t>цель</w:t>
      </w:r>
      <w:r>
        <w:rPr>
          <w:rFonts w:ascii="Times New Roman" w:hAnsi="Times New Roman" w:cs="Times New Roman"/>
          <w:sz w:val="28"/>
          <w:szCs w:val="28"/>
        </w:rPr>
        <w:t xml:space="preserve"> </w:t>
      </w:r>
      <w:r w:rsidRPr="007F3634">
        <w:rPr>
          <w:rFonts w:ascii="Times New Roman" w:hAnsi="Times New Roman" w:cs="Times New Roman"/>
          <w:sz w:val="28"/>
          <w:szCs w:val="28"/>
        </w:rPr>
        <w:t>и</w:t>
      </w:r>
      <w:r>
        <w:rPr>
          <w:rFonts w:ascii="Times New Roman" w:hAnsi="Times New Roman" w:cs="Times New Roman"/>
          <w:sz w:val="28"/>
          <w:szCs w:val="28"/>
        </w:rPr>
        <w:t xml:space="preserve"> </w:t>
      </w:r>
      <w:r w:rsidRPr="007F3634">
        <w:rPr>
          <w:rFonts w:ascii="Times New Roman" w:hAnsi="Times New Roman" w:cs="Times New Roman"/>
          <w:sz w:val="28"/>
          <w:szCs w:val="28"/>
        </w:rPr>
        <w:t>задачи</w:t>
      </w:r>
      <w:r>
        <w:rPr>
          <w:rFonts w:ascii="Times New Roman" w:hAnsi="Times New Roman" w:cs="Times New Roman"/>
          <w:sz w:val="28"/>
          <w:szCs w:val="28"/>
        </w:rPr>
        <w:t xml:space="preserve"> </w:t>
      </w:r>
      <w:r w:rsidRPr="007F3634">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7F3634">
        <w:rPr>
          <w:rFonts w:ascii="Times New Roman" w:hAnsi="Times New Roman" w:cs="Times New Roman"/>
          <w:sz w:val="28"/>
          <w:szCs w:val="28"/>
        </w:rPr>
        <w:t>судопроизводства</w:t>
      </w:r>
      <w:r>
        <w:rPr>
          <w:rFonts w:ascii="Times New Roman" w:hAnsi="Times New Roman" w:cs="Times New Roman"/>
          <w:sz w:val="28"/>
          <w:szCs w:val="28"/>
        </w:rPr>
        <w:t xml:space="preserve"> </w:t>
      </w:r>
      <w:r w:rsidRPr="007F3634">
        <w:rPr>
          <w:rFonts w:ascii="Times New Roman" w:hAnsi="Times New Roman" w:cs="Times New Roman"/>
          <w:sz w:val="28"/>
          <w:szCs w:val="28"/>
        </w:rPr>
        <w:t>/</w:t>
      </w:r>
      <w:r>
        <w:rPr>
          <w:rFonts w:ascii="Times New Roman" w:hAnsi="Times New Roman" w:cs="Times New Roman"/>
          <w:sz w:val="28"/>
          <w:szCs w:val="28"/>
        </w:rPr>
        <w:t xml:space="preserve"> А.А. Давлетов, Н.В. Азарёнок </w:t>
      </w:r>
      <w:r w:rsidRPr="007F3634">
        <w:rPr>
          <w:rFonts w:ascii="Times New Roman" w:hAnsi="Times New Roman" w:cs="Times New Roman"/>
          <w:sz w:val="28"/>
          <w:szCs w:val="28"/>
        </w:rPr>
        <w:t>//</w:t>
      </w:r>
      <w:r>
        <w:rPr>
          <w:rFonts w:ascii="Times New Roman" w:hAnsi="Times New Roman" w:cs="Times New Roman"/>
          <w:sz w:val="28"/>
          <w:szCs w:val="28"/>
        </w:rPr>
        <w:t xml:space="preserve"> </w:t>
      </w:r>
      <w:r w:rsidRPr="007F3634">
        <w:rPr>
          <w:rFonts w:ascii="Times New Roman" w:hAnsi="Times New Roman" w:cs="Times New Roman"/>
          <w:sz w:val="28"/>
          <w:szCs w:val="28"/>
        </w:rPr>
        <w:t>Известия</w:t>
      </w:r>
      <w:r>
        <w:rPr>
          <w:rFonts w:ascii="Times New Roman" w:hAnsi="Times New Roman" w:cs="Times New Roman"/>
          <w:sz w:val="28"/>
          <w:szCs w:val="28"/>
        </w:rPr>
        <w:t xml:space="preserve"> </w:t>
      </w:r>
      <w:r w:rsidRPr="007F3634">
        <w:rPr>
          <w:rFonts w:ascii="Times New Roman" w:hAnsi="Times New Roman" w:cs="Times New Roman"/>
          <w:sz w:val="28"/>
          <w:szCs w:val="28"/>
        </w:rPr>
        <w:t>ВУЗов.</w:t>
      </w:r>
      <w:r>
        <w:rPr>
          <w:rFonts w:ascii="Times New Roman" w:hAnsi="Times New Roman" w:cs="Times New Roman"/>
          <w:sz w:val="28"/>
          <w:szCs w:val="28"/>
        </w:rPr>
        <w:t xml:space="preserve"> </w:t>
      </w:r>
      <w:r w:rsidRPr="007F3634">
        <w:rPr>
          <w:rFonts w:ascii="Times New Roman" w:hAnsi="Times New Roman" w:cs="Times New Roman"/>
          <w:sz w:val="28"/>
          <w:szCs w:val="28"/>
        </w:rPr>
        <w:t>Правоведение.</w:t>
      </w:r>
      <w:r>
        <w:rPr>
          <w:rFonts w:ascii="Times New Roman" w:hAnsi="Times New Roman" w:cs="Times New Roman"/>
          <w:sz w:val="28"/>
          <w:szCs w:val="28"/>
        </w:rPr>
        <w:t xml:space="preserve"> - </w:t>
      </w:r>
      <w:r w:rsidRPr="007F3634">
        <w:rPr>
          <w:rFonts w:ascii="Times New Roman" w:hAnsi="Times New Roman" w:cs="Times New Roman"/>
          <w:sz w:val="28"/>
          <w:szCs w:val="28"/>
        </w:rPr>
        <w:t>2013.</w:t>
      </w:r>
      <w:r>
        <w:rPr>
          <w:rFonts w:ascii="Times New Roman" w:hAnsi="Times New Roman" w:cs="Times New Roman"/>
          <w:sz w:val="28"/>
          <w:szCs w:val="28"/>
        </w:rPr>
        <w:t xml:space="preserve"> - </w:t>
      </w:r>
      <w:r w:rsidRPr="007F3634">
        <w:rPr>
          <w:rFonts w:ascii="Times New Roman" w:hAnsi="Times New Roman" w:cs="Times New Roman"/>
          <w:sz w:val="28"/>
          <w:szCs w:val="28"/>
        </w:rPr>
        <w:t>№1</w:t>
      </w:r>
      <w:r>
        <w:rPr>
          <w:rFonts w:ascii="Times New Roman" w:hAnsi="Times New Roman" w:cs="Times New Roman"/>
          <w:sz w:val="28"/>
          <w:szCs w:val="28"/>
        </w:rPr>
        <w:t xml:space="preserve"> </w:t>
      </w:r>
      <w:r w:rsidRPr="007F3634">
        <w:rPr>
          <w:rFonts w:ascii="Times New Roman" w:hAnsi="Times New Roman" w:cs="Times New Roman"/>
          <w:sz w:val="28"/>
          <w:szCs w:val="28"/>
        </w:rPr>
        <w:t>(306).</w:t>
      </w:r>
    </w:p>
    <w:p w14:paraId="46EB495F" w14:textId="7CDE7B29" w:rsidR="00041D83" w:rsidRDefault="00041D83"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041D83">
        <w:rPr>
          <w:rFonts w:ascii="Times New Roman" w:hAnsi="Times New Roman" w:cs="Times New Roman"/>
          <w:sz w:val="28"/>
          <w:szCs w:val="28"/>
        </w:rPr>
        <w:t>Коновалов</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И.,</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Айвазова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В.</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Разделение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равнозначных</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процессуальных</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функций</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обвинения,</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защиты</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и</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разрешения</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дела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в</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системе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принципов</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уголовного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судопроизводства: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современные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проблемы</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Pr>
          <w:rFonts w:ascii="Times New Roman" w:hAnsi="Times New Roman" w:cs="Times New Roman"/>
          <w:sz w:val="28"/>
          <w:szCs w:val="28"/>
        </w:rPr>
        <w:t>С.И.</w:t>
      </w:r>
      <w:r w:rsidR="007F3634">
        <w:rPr>
          <w:rFonts w:ascii="Times New Roman" w:hAnsi="Times New Roman" w:cs="Times New Roman"/>
          <w:sz w:val="28"/>
          <w:szCs w:val="28"/>
        </w:rPr>
        <w:t xml:space="preserve"> </w:t>
      </w:r>
      <w:r>
        <w:rPr>
          <w:rFonts w:ascii="Times New Roman" w:hAnsi="Times New Roman" w:cs="Times New Roman"/>
          <w:sz w:val="28"/>
          <w:szCs w:val="28"/>
        </w:rPr>
        <w:t>Коновалов,</w:t>
      </w:r>
      <w:r w:rsidR="007F3634">
        <w:rPr>
          <w:rFonts w:ascii="Times New Roman" w:hAnsi="Times New Roman" w:cs="Times New Roman"/>
          <w:sz w:val="28"/>
          <w:szCs w:val="28"/>
        </w:rPr>
        <w:t xml:space="preserve"> </w:t>
      </w:r>
      <w:r>
        <w:rPr>
          <w:rFonts w:ascii="Times New Roman" w:hAnsi="Times New Roman" w:cs="Times New Roman"/>
          <w:sz w:val="28"/>
          <w:szCs w:val="28"/>
        </w:rPr>
        <w:t>О.В.</w:t>
      </w:r>
      <w:r w:rsidR="007F3634">
        <w:rPr>
          <w:rFonts w:ascii="Times New Roman" w:hAnsi="Times New Roman" w:cs="Times New Roman"/>
          <w:sz w:val="28"/>
          <w:szCs w:val="28"/>
        </w:rPr>
        <w:t xml:space="preserve"> </w:t>
      </w:r>
      <w:r>
        <w:rPr>
          <w:rFonts w:ascii="Times New Roman" w:hAnsi="Times New Roman" w:cs="Times New Roman"/>
          <w:sz w:val="28"/>
          <w:szCs w:val="28"/>
        </w:rPr>
        <w:t>Айвазова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Известия</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Тульского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государственного</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университета.</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Экономические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и</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юридические</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науки.</w:t>
      </w:r>
      <w:r w:rsidR="007F3634">
        <w:rPr>
          <w:rFonts w:ascii="Times New Roman" w:hAnsi="Times New Roman" w:cs="Times New Roman"/>
          <w:sz w:val="28"/>
          <w:szCs w:val="28"/>
        </w:rPr>
        <w:t xml:space="preserve"> </w:t>
      </w:r>
      <w:r>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2014.</w:t>
      </w:r>
      <w:r w:rsidR="007F3634">
        <w:rPr>
          <w:rFonts w:ascii="Times New Roman" w:hAnsi="Times New Roman" w:cs="Times New Roman"/>
          <w:sz w:val="28"/>
          <w:szCs w:val="28"/>
        </w:rPr>
        <w:t xml:space="preserve"> </w:t>
      </w:r>
      <w:r>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w:t>
      </w:r>
      <w:r w:rsidR="007F3634">
        <w:rPr>
          <w:rFonts w:ascii="Times New Roman" w:hAnsi="Times New Roman" w:cs="Times New Roman"/>
          <w:sz w:val="28"/>
          <w:szCs w:val="28"/>
        </w:rPr>
        <w:t xml:space="preserve"> </w:t>
      </w:r>
      <w:r w:rsidRPr="00041D83">
        <w:rPr>
          <w:rFonts w:ascii="Times New Roman" w:hAnsi="Times New Roman" w:cs="Times New Roman"/>
          <w:sz w:val="28"/>
          <w:szCs w:val="28"/>
        </w:rPr>
        <w:t>3-2.</w:t>
      </w:r>
    </w:p>
    <w:p w14:paraId="69A6BF88" w14:textId="01CC50B7" w:rsidR="00116EDB" w:rsidRDefault="00116EDB" w:rsidP="003E62EA">
      <w:pPr>
        <w:pStyle w:val="a5"/>
        <w:numPr>
          <w:ilvl w:val="0"/>
          <w:numId w:val="12"/>
        </w:numPr>
        <w:tabs>
          <w:tab w:val="left" w:pos="1134"/>
          <w:tab w:val="left" w:pos="1276"/>
        </w:tabs>
        <w:spacing w:after="0" w:line="360" w:lineRule="auto"/>
        <w:ind w:left="0" w:firstLine="709"/>
        <w:contextualSpacing w:val="0"/>
        <w:jc w:val="both"/>
        <w:rPr>
          <w:rFonts w:ascii="Times New Roman" w:hAnsi="Times New Roman" w:cs="Times New Roman"/>
          <w:sz w:val="28"/>
          <w:szCs w:val="28"/>
        </w:rPr>
      </w:pPr>
      <w:r w:rsidRPr="00116EDB">
        <w:rPr>
          <w:rFonts w:ascii="Times New Roman" w:hAnsi="Times New Roman" w:cs="Times New Roman"/>
          <w:sz w:val="28"/>
          <w:szCs w:val="28"/>
        </w:rPr>
        <w:t>Ларин</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А.М.</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Преступность</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и</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раскрываемость</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преступлений</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Pr>
          <w:rFonts w:ascii="Times New Roman" w:hAnsi="Times New Roman" w:cs="Times New Roman"/>
          <w:sz w:val="28"/>
          <w:szCs w:val="28"/>
        </w:rPr>
        <w:t>А.М.</w:t>
      </w:r>
      <w:r w:rsidR="007F3634">
        <w:rPr>
          <w:rFonts w:ascii="Times New Roman" w:hAnsi="Times New Roman" w:cs="Times New Roman"/>
          <w:sz w:val="28"/>
          <w:szCs w:val="28"/>
        </w:rPr>
        <w:t xml:space="preserve"> </w:t>
      </w:r>
      <w:r>
        <w:rPr>
          <w:rFonts w:ascii="Times New Roman" w:hAnsi="Times New Roman" w:cs="Times New Roman"/>
          <w:sz w:val="28"/>
          <w:szCs w:val="28"/>
        </w:rPr>
        <w:t>Ларин</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Государство</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и</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право.</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2008.</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w:t>
      </w:r>
      <w:r w:rsidR="007F3634">
        <w:rPr>
          <w:rFonts w:ascii="Times New Roman" w:hAnsi="Times New Roman" w:cs="Times New Roman"/>
          <w:sz w:val="28"/>
          <w:szCs w:val="28"/>
        </w:rPr>
        <w:t xml:space="preserve"> </w:t>
      </w:r>
      <w:r w:rsidRPr="00116EDB">
        <w:rPr>
          <w:rFonts w:ascii="Times New Roman" w:hAnsi="Times New Roman" w:cs="Times New Roman"/>
          <w:sz w:val="28"/>
          <w:szCs w:val="28"/>
        </w:rPr>
        <w:t>4.</w:t>
      </w:r>
    </w:p>
    <w:sectPr w:rsidR="00116EDB" w:rsidSect="006A1ADD">
      <w:headerReference w:type="default" r:id="rId8"/>
      <w:footnotePr>
        <w:numRestart w:val="eachPage"/>
      </w:footnotePr>
      <w:pgSz w:w="11905" w:h="16837"/>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A5872" w14:textId="77777777" w:rsidR="00AF24EE" w:rsidRDefault="00AF24EE" w:rsidP="000B7F39">
      <w:pPr>
        <w:spacing w:after="0" w:line="240" w:lineRule="auto"/>
      </w:pPr>
      <w:r>
        <w:separator/>
      </w:r>
    </w:p>
  </w:endnote>
  <w:endnote w:type="continuationSeparator" w:id="0">
    <w:p w14:paraId="335CFDF7" w14:textId="77777777" w:rsidR="00AF24EE" w:rsidRDefault="00AF24EE" w:rsidP="000B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8C9BE" w14:textId="77777777" w:rsidR="00AF24EE" w:rsidRDefault="00AF24EE" w:rsidP="000B7F39">
      <w:pPr>
        <w:spacing w:after="0" w:line="240" w:lineRule="auto"/>
      </w:pPr>
      <w:r>
        <w:separator/>
      </w:r>
    </w:p>
  </w:footnote>
  <w:footnote w:type="continuationSeparator" w:id="0">
    <w:p w14:paraId="6D9289CF" w14:textId="77777777" w:rsidR="00AF24EE" w:rsidRDefault="00AF24EE" w:rsidP="000B7F39">
      <w:pPr>
        <w:spacing w:after="0" w:line="240" w:lineRule="auto"/>
      </w:pPr>
      <w:r>
        <w:continuationSeparator/>
      </w:r>
    </w:p>
  </w:footnote>
  <w:footnote w:id="1">
    <w:p w14:paraId="1A86D11E" w14:textId="78536185"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Уголовно-процессуальный кодекс РФ: Федеральный закон РФ от 18.12.2001 № 174-ФЗ (ред. от 27.10.2020) // Российская газета. 2001. № 249; Официальный интернет-портал правовой информации (www.pravo.gov.ru) 8 декабря 2020 г. № 0001202012080068.</w:t>
      </w:r>
    </w:p>
  </w:footnote>
  <w:footnote w:id="2">
    <w:p w14:paraId="24207341" w14:textId="397015FF"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Фойницкий И.Я. Курс уголовного судопроизводства: в 2т. СПб., 1996. Т.2 С. 586-587.</w:t>
      </w:r>
    </w:p>
  </w:footnote>
  <w:footnote w:id="3">
    <w:p w14:paraId="7B099F55" w14:textId="588FBC97"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История российских судов // Российская юстиция. 2008. №1. С. 47.</w:t>
      </w:r>
    </w:p>
  </w:footnote>
  <w:footnote w:id="4">
    <w:p w14:paraId="7B6CFEAC" w14:textId="2206159A"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История российских судов // Российская юстиция. 2008. №1. С. 34.</w:t>
      </w:r>
    </w:p>
  </w:footnote>
  <w:footnote w:id="5">
    <w:p w14:paraId="111DA05C" w14:textId="281EBEA7"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Фойницкий И.Я. Курс уголовного судопроизводства: в 2т. СПб., 1996. Т.2 С. 586-587.</w:t>
      </w:r>
    </w:p>
  </w:footnote>
  <w:footnote w:id="6">
    <w:p w14:paraId="4F907951" w14:textId="216BFCCA"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Кудрявцев В.Н., Трусов А.И. Политическая юстиция СССР. М., 2000. С. 122.</w:t>
      </w:r>
    </w:p>
  </w:footnote>
  <w:footnote w:id="7">
    <w:p w14:paraId="5F48B696" w14:textId="7D74C65A"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Варданян А.В. Назначение уголовного судопроизводства: историко-гносеологический подход // Юристъ-Правоведъ. 2018. №. 3 (86).</w:t>
      </w:r>
    </w:p>
  </w:footnote>
  <w:footnote w:id="8">
    <w:p w14:paraId="22E7C960" w14:textId="1B5747AF"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w:t>
      </w:r>
      <w:r w:rsidRPr="003E62EA">
        <w:rPr>
          <w:rFonts w:ascii="Times New Roman" w:hAnsi="Times New Roman" w:cs="Times New Roman"/>
          <w:iCs/>
        </w:rPr>
        <w:t xml:space="preserve">Уголовно-процессуальный </w:t>
      </w:r>
      <w:r w:rsidRPr="003E62EA">
        <w:rPr>
          <w:rFonts w:ascii="Times New Roman" w:hAnsi="Times New Roman" w:cs="Times New Roman"/>
        </w:rPr>
        <w:t>кодекс РСФСР. Утвержден Законом РСФСР от 27.10.1960 г. // Ведомости Верховного Совета РСФСР. 1960. № 40. Ст. 592.</w:t>
      </w:r>
    </w:p>
  </w:footnote>
  <w:footnote w:id="9">
    <w:p w14:paraId="2D136803" w14:textId="3A31A052"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Айвазова О. В. Некоторые аспекты реализации принципа состязательности сторон // Юристъ-Правоведъ. 2007. № 1.</w:t>
      </w:r>
    </w:p>
  </w:footnote>
  <w:footnote w:id="10">
    <w:p w14:paraId="013C650D" w14:textId="6B31CD2E"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Коновалов С.И., Айвазова О.В. Разделение равнозначных процессуальных функций обвинения, защиты и разрешения дела в системе принципов уголовного судопроизводства: современные проблемы // Известия Тульского государственного университета. Экономические и юридические науки. 2014. № 3-2.</w:t>
      </w:r>
    </w:p>
  </w:footnote>
  <w:footnote w:id="11">
    <w:p w14:paraId="0378DD30" w14:textId="0B0514C6" w:rsidR="00AF24EE" w:rsidRPr="003E62EA" w:rsidRDefault="00AF24EE"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Давлетов А. А., Азарёнок Н. В. Программа уголовного судопроизводства. М., 2009.</w:t>
      </w:r>
    </w:p>
  </w:footnote>
  <w:footnote w:id="12">
    <w:p w14:paraId="40176A0B" w14:textId="008B3515" w:rsidR="00D62126" w:rsidRPr="003E62EA" w:rsidRDefault="00D62126"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Курс уголовного процесса / А.А. Арутюнян, Л.В. Брусницын, О.Л. Васильев и др.; под ред. Л.В. Головко. М., 2016.</w:t>
      </w:r>
    </w:p>
  </w:footnote>
  <w:footnote w:id="13">
    <w:p w14:paraId="6D08D7EC" w14:textId="45428111" w:rsidR="00D62126" w:rsidRPr="003E62EA" w:rsidRDefault="00D62126"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Обзор судебной практики Верховного Суда Российской Федерации № 4 (2015) (утв. Президиумом Верховного Суда РФ 23.12.2015) (ред. от 26.04.2017) // Солидарность. № 3. 2016.</w:t>
      </w:r>
    </w:p>
  </w:footnote>
  <w:footnote w:id="14">
    <w:p w14:paraId="765772F1" w14:textId="66C5D350" w:rsidR="00934C31" w:rsidRPr="003E62EA" w:rsidRDefault="00934C31"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Обзор судебной практики Верховного Суда Российской Федерации N 4 (2016) (утв. Президиумом Верховного Суда РФ 20.12.2016) // Бюллетень ВС РФ. № 10. 2017.</w:t>
      </w:r>
    </w:p>
  </w:footnote>
  <w:footnote w:id="15">
    <w:p w14:paraId="6E565D76" w14:textId="0A9D188D" w:rsidR="00934C31" w:rsidRPr="003E62EA" w:rsidRDefault="00934C31" w:rsidP="003E62EA">
      <w:pPr>
        <w:autoSpaceDE w:val="0"/>
        <w:autoSpaceDN w:val="0"/>
        <w:adjustRightInd w:val="0"/>
        <w:spacing w:after="0" w:line="240" w:lineRule="auto"/>
        <w:ind w:firstLine="709"/>
        <w:jc w:val="both"/>
        <w:rPr>
          <w:rFonts w:ascii="Times New Roman" w:hAnsi="Times New Roman" w:cs="Times New Roman"/>
          <w:sz w:val="20"/>
          <w:szCs w:val="20"/>
        </w:rPr>
      </w:pPr>
      <w:r w:rsidRPr="003E62EA">
        <w:rPr>
          <w:rStyle w:val="ae"/>
          <w:rFonts w:ascii="Times New Roman" w:hAnsi="Times New Roman" w:cs="Times New Roman"/>
          <w:sz w:val="20"/>
          <w:szCs w:val="20"/>
        </w:rPr>
        <w:footnoteRef/>
      </w:r>
      <w:r w:rsidRPr="003E62EA">
        <w:rPr>
          <w:rFonts w:ascii="Times New Roman" w:hAnsi="Times New Roman" w:cs="Times New Roman"/>
          <w:sz w:val="20"/>
          <w:szCs w:val="20"/>
        </w:rPr>
        <w:t xml:space="preserve"> О практике назначения судами Российской Федерации уголовного наказания: Постановление Пленума Верховного Суда РФ от 22.12.2015 </w:t>
      </w:r>
      <w:r w:rsidR="002755FD" w:rsidRPr="003E62EA">
        <w:rPr>
          <w:rFonts w:ascii="Times New Roman" w:hAnsi="Times New Roman" w:cs="Times New Roman"/>
          <w:sz w:val="20"/>
          <w:szCs w:val="20"/>
        </w:rPr>
        <w:t>№</w:t>
      </w:r>
      <w:r w:rsidRPr="003E62EA">
        <w:rPr>
          <w:rFonts w:ascii="Times New Roman" w:hAnsi="Times New Roman" w:cs="Times New Roman"/>
          <w:sz w:val="20"/>
          <w:szCs w:val="20"/>
        </w:rPr>
        <w:t xml:space="preserve"> 58</w:t>
      </w:r>
      <w:r w:rsidR="002755FD" w:rsidRPr="003E62EA">
        <w:rPr>
          <w:rFonts w:ascii="Times New Roman" w:hAnsi="Times New Roman" w:cs="Times New Roman"/>
          <w:sz w:val="20"/>
          <w:szCs w:val="20"/>
        </w:rPr>
        <w:t xml:space="preserve"> </w:t>
      </w:r>
      <w:r w:rsidRPr="003E62EA">
        <w:rPr>
          <w:rFonts w:ascii="Times New Roman" w:hAnsi="Times New Roman" w:cs="Times New Roman"/>
          <w:sz w:val="20"/>
          <w:szCs w:val="20"/>
        </w:rPr>
        <w:t>(ред. от 18.12.2018)</w:t>
      </w:r>
      <w:r w:rsidR="002755FD" w:rsidRPr="003E62EA">
        <w:rPr>
          <w:rFonts w:ascii="Times New Roman" w:hAnsi="Times New Roman" w:cs="Times New Roman"/>
          <w:sz w:val="20"/>
          <w:szCs w:val="20"/>
        </w:rPr>
        <w:t xml:space="preserve"> // Российская газета. № 295. 2015.</w:t>
      </w:r>
    </w:p>
  </w:footnote>
  <w:footnote w:id="16">
    <w:p w14:paraId="3F99F9B3" w14:textId="74464C6C" w:rsidR="002755FD" w:rsidRPr="003E62EA" w:rsidRDefault="002755FD" w:rsidP="003E62EA">
      <w:pPr>
        <w:autoSpaceDE w:val="0"/>
        <w:autoSpaceDN w:val="0"/>
        <w:adjustRightInd w:val="0"/>
        <w:spacing w:after="0" w:line="240" w:lineRule="auto"/>
        <w:ind w:firstLine="709"/>
        <w:jc w:val="both"/>
        <w:rPr>
          <w:rFonts w:ascii="Times New Roman" w:hAnsi="Times New Roman" w:cs="Times New Roman"/>
          <w:sz w:val="20"/>
          <w:szCs w:val="20"/>
        </w:rPr>
      </w:pPr>
      <w:r w:rsidRPr="003E62EA">
        <w:rPr>
          <w:rStyle w:val="ae"/>
          <w:rFonts w:ascii="Times New Roman" w:hAnsi="Times New Roman" w:cs="Times New Roman"/>
          <w:sz w:val="20"/>
          <w:szCs w:val="20"/>
        </w:rPr>
        <w:footnoteRef/>
      </w:r>
      <w:r w:rsidRPr="003E62EA">
        <w:rPr>
          <w:rFonts w:ascii="Times New Roman" w:hAnsi="Times New Roman" w:cs="Times New Roman"/>
          <w:sz w:val="20"/>
          <w:szCs w:val="20"/>
        </w:rPr>
        <w:t xml:space="preserve"> О практике применения судами особого порядка судебного разбирательства уголовных дел при заключении досудебного соглашения о сотрудничестве: Постановление Пленума Верховного Суда РФ от 28.06.2012 № 16 // Российская газета. № 156. 2012.</w:t>
      </w:r>
    </w:p>
  </w:footnote>
  <w:footnote w:id="17">
    <w:p w14:paraId="518BC14B" w14:textId="32864BF1" w:rsidR="002755FD" w:rsidRPr="003E62EA" w:rsidRDefault="002755FD" w:rsidP="003E62EA">
      <w:pPr>
        <w:autoSpaceDE w:val="0"/>
        <w:autoSpaceDN w:val="0"/>
        <w:adjustRightInd w:val="0"/>
        <w:spacing w:after="0" w:line="240" w:lineRule="auto"/>
        <w:ind w:firstLine="709"/>
        <w:jc w:val="both"/>
        <w:rPr>
          <w:rFonts w:ascii="Times New Roman" w:hAnsi="Times New Roman" w:cs="Times New Roman"/>
          <w:sz w:val="20"/>
          <w:szCs w:val="20"/>
        </w:rPr>
      </w:pPr>
      <w:r w:rsidRPr="003E62EA">
        <w:rPr>
          <w:rStyle w:val="ae"/>
          <w:rFonts w:ascii="Times New Roman" w:hAnsi="Times New Roman" w:cs="Times New Roman"/>
          <w:sz w:val="20"/>
          <w:szCs w:val="20"/>
        </w:rPr>
        <w:footnoteRef/>
      </w:r>
      <w:r w:rsidRPr="003E62EA">
        <w:rPr>
          <w:rFonts w:ascii="Times New Roman" w:hAnsi="Times New Roman" w:cs="Times New Roman"/>
          <w:sz w:val="20"/>
          <w:szCs w:val="20"/>
        </w:rPr>
        <w:t xml:space="preserve">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Постановление Пленума Верховного Суда РФ от 19.12.2013 </w:t>
      </w:r>
      <w:r w:rsidR="00824352" w:rsidRPr="003E62EA">
        <w:rPr>
          <w:rFonts w:ascii="Times New Roman" w:hAnsi="Times New Roman" w:cs="Times New Roman"/>
          <w:sz w:val="20"/>
          <w:szCs w:val="20"/>
        </w:rPr>
        <w:t xml:space="preserve">№ </w:t>
      </w:r>
      <w:r w:rsidRPr="003E62EA">
        <w:rPr>
          <w:rFonts w:ascii="Times New Roman" w:hAnsi="Times New Roman" w:cs="Times New Roman"/>
          <w:sz w:val="20"/>
          <w:szCs w:val="20"/>
        </w:rPr>
        <w:t>41</w:t>
      </w:r>
      <w:r w:rsidR="00824352" w:rsidRPr="003E62EA">
        <w:rPr>
          <w:rFonts w:ascii="Times New Roman" w:hAnsi="Times New Roman" w:cs="Times New Roman"/>
          <w:sz w:val="20"/>
          <w:szCs w:val="20"/>
        </w:rPr>
        <w:t xml:space="preserve"> </w:t>
      </w:r>
      <w:r w:rsidRPr="003E62EA">
        <w:rPr>
          <w:rFonts w:ascii="Times New Roman" w:hAnsi="Times New Roman" w:cs="Times New Roman"/>
          <w:sz w:val="20"/>
          <w:szCs w:val="20"/>
        </w:rPr>
        <w:t>(ред. от 11.06.2020)</w:t>
      </w:r>
      <w:r w:rsidR="003D31C4" w:rsidRPr="003E62EA">
        <w:rPr>
          <w:rFonts w:ascii="Times New Roman" w:hAnsi="Times New Roman" w:cs="Times New Roman"/>
          <w:sz w:val="20"/>
          <w:szCs w:val="20"/>
        </w:rPr>
        <w:t xml:space="preserve"> // Российская газета. № 294. 2013.</w:t>
      </w:r>
    </w:p>
  </w:footnote>
  <w:footnote w:id="18">
    <w:p w14:paraId="39A63831" w14:textId="55CE060F" w:rsidR="00C53490" w:rsidRPr="003E62EA" w:rsidRDefault="00C53490"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Бедняков, И. Л., Демидова, Е. Т. Уголовно-процессуальное право: сборник задач / И. Л. Бедняков, Е. Т. Демидова. Самара, 2015.</w:t>
      </w:r>
    </w:p>
  </w:footnote>
  <w:footnote w:id="19">
    <w:p w14:paraId="57675AC0" w14:textId="6767480D" w:rsidR="00C53490" w:rsidRPr="003E62EA" w:rsidRDefault="00C53490"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Смирнов А. В., Калиновский К. Б. Уголовный процесс / А. В. Смирнов, К. Б. Калиновский. М., 2013.</w:t>
      </w:r>
    </w:p>
  </w:footnote>
  <w:footnote w:id="20">
    <w:p w14:paraId="7638A7C8" w14:textId="2CB9B144" w:rsidR="00C53490" w:rsidRPr="003E62EA" w:rsidRDefault="00C53490"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Апелляция в уголовном судопроизводстве: науч.-практ. пособие/под общ. ред. В. В. Ершова. М., 2013.</w:t>
      </w:r>
    </w:p>
  </w:footnote>
  <w:footnote w:id="21">
    <w:p w14:paraId="22EDAA07" w14:textId="6653756D" w:rsidR="00C53490" w:rsidRPr="003E62EA" w:rsidRDefault="00C53490"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Бедняков И.Л., Демидова Е.Т. Судебное разбирательство и особые производства в уголовном процессе: учебное пособие. Самара, 2016.</w:t>
      </w:r>
    </w:p>
  </w:footnote>
  <w:footnote w:id="22">
    <w:p w14:paraId="3F5070B6" w14:textId="57890B2E" w:rsidR="00C53490" w:rsidRPr="003E62EA" w:rsidRDefault="00C53490" w:rsidP="003E62EA">
      <w:pPr>
        <w:pStyle w:val="ac"/>
        <w:ind w:firstLine="709"/>
        <w:jc w:val="both"/>
        <w:rPr>
          <w:rFonts w:ascii="Times New Roman" w:hAnsi="Times New Roman" w:cs="Times New Roman"/>
        </w:rPr>
      </w:pPr>
      <w:r w:rsidRPr="003E62EA">
        <w:rPr>
          <w:rStyle w:val="ae"/>
          <w:rFonts w:ascii="Times New Roman" w:hAnsi="Times New Roman" w:cs="Times New Roman"/>
        </w:rPr>
        <w:footnoteRef/>
      </w:r>
      <w:r w:rsidRPr="003E62EA">
        <w:rPr>
          <w:rFonts w:ascii="Times New Roman" w:hAnsi="Times New Roman" w:cs="Times New Roman"/>
        </w:rPr>
        <w:t xml:space="preserve"> Бедняков И.Л., Демидова Е.Т. Судебное разбирательство и особые производства в уголовном процессе: учебное пособие. Самара,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8"/>
        <w:szCs w:val="28"/>
      </w:rPr>
      <w:id w:val="-114141839"/>
      <w:docPartObj>
        <w:docPartGallery w:val="Page Numbers (Top of Page)"/>
        <w:docPartUnique/>
      </w:docPartObj>
    </w:sdtPr>
    <w:sdtEndPr/>
    <w:sdtContent>
      <w:p w14:paraId="46F1BEA5" w14:textId="0E5BA34D" w:rsidR="00AF24EE" w:rsidRPr="003A1158" w:rsidRDefault="00AF24EE" w:rsidP="003A1158">
        <w:pPr>
          <w:pStyle w:val="a6"/>
          <w:jc w:val="center"/>
          <w:rPr>
            <w:rFonts w:ascii="Times New Roman" w:hAnsi="Times New Roman" w:cs="Times New Roman"/>
            <w:sz w:val="28"/>
            <w:szCs w:val="28"/>
          </w:rPr>
        </w:pPr>
        <w:r w:rsidRPr="003A1158">
          <w:rPr>
            <w:rFonts w:ascii="Times New Roman" w:hAnsi="Times New Roman" w:cs="Times New Roman"/>
            <w:sz w:val="28"/>
            <w:szCs w:val="28"/>
          </w:rPr>
          <w:fldChar w:fldCharType="begin"/>
        </w:r>
        <w:r w:rsidRPr="003A1158">
          <w:rPr>
            <w:rFonts w:ascii="Times New Roman" w:hAnsi="Times New Roman" w:cs="Times New Roman"/>
            <w:sz w:val="28"/>
            <w:szCs w:val="28"/>
          </w:rPr>
          <w:instrText>PAGE   \* MERGEFORMAT</w:instrText>
        </w:r>
        <w:r w:rsidRPr="003A1158">
          <w:rPr>
            <w:rFonts w:ascii="Times New Roman" w:hAnsi="Times New Roman" w:cs="Times New Roman"/>
            <w:sz w:val="28"/>
            <w:szCs w:val="28"/>
          </w:rPr>
          <w:fldChar w:fldCharType="separate"/>
        </w:r>
        <w:r>
          <w:rPr>
            <w:rFonts w:ascii="Times New Roman" w:hAnsi="Times New Roman" w:cs="Times New Roman"/>
            <w:noProof/>
            <w:sz w:val="28"/>
            <w:szCs w:val="28"/>
          </w:rPr>
          <w:t>23</w:t>
        </w:r>
        <w:r w:rsidRPr="003A115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45453"/>
    <w:multiLevelType w:val="hybridMultilevel"/>
    <w:tmpl w:val="31F87C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6C2022"/>
    <w:multiLevelType w:val="hybridMultilevel"/>
    <w:tmpl w:val="C9C4E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63107E"/>
    <w:multiLevelType w:val="hybridMultilevel"/>
    <w:tmpl w:val="C5224B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3B2BEC"/>
    <w:multiLevelType w:val="hybridMultilevel"/>
    <w:tmpl w:val="5FFE2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4C2475B"/>
    <w:multiLevelType w:val="hybridMultilevel"/>
    <w:tmpl w:val="4B6E3310"/>
    <w:lvl w:ilvl="0" w:tplc="14008B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852320"/>
    <w:multiLevelType w:val="hybridMultilevel"/>
    <w:tmpl w:val="55AAD568"/>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5C3788"/>
    <w:multiLevelType w:val="hybridMultilevel"/>
    <w:tmpl w:val="B3068942"/>
    <w:lvl w:ilvl="0" w:tplc="4274BF26">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661DAE"/>
    <w:multiLevelType w:val="hybridMultilevel"/>
    <w:tmpl w:val="86806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4F64FA"/>
    <w:multiLevelType w:val="hybridMultilevel"/>
    <w:tmpl w:val="17D49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67116B"/>
    <w:multiLevelType w:val="hybridMultilevel"/>
    <w:tmpl w:val="F336EC9A"/>
    <w:lvl w:ilvl="0" w:tplc="04190001">
      <w:start w:val="1"/>
      <w:numFmt w:val="bullet"/>
      <w:lvlText w:val=""/>
      <w:lvlJc w:val="left"/>
      <w:pPr>
        <w:ind w:left="1429" w:hanging="360"/>
      </w:pPr>
      <w:rPr>
        <w:rFonts w:ascii="Symbol" w:hAnsi="Symbol" w:hint="default"/>
      </w:rPr>
    </w:lvl>
    <w:lvl w:ilvl="1" w:tplc="14008B5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94B111C"/>
    <w:multiLevelType w:val="hybridMultilevel"/>
    <w:tmpl w:val="C4E04CCE"/>
    <w:lvl w:ilvl="0" w:tplc="04190001">
      <w:start w:val="1"/>
      <w:numFmt w:val="bullet"/>
      <w:lvlText w:val=""/>
      <w:lvlJc w:val="left"/>
      <w:pPr>
        <w:ind w:left="1429" w:hanging="360"/>
      </w:pPr>
      <w:rPr>
        <w:rFonts w:ascii="Symbol" w:hAnsi="Symbol" w:hint="default"/>
      </w:rPr>
    </w:lvl>
    <w:lvl w:ilvl="1" w:tplc="0C1CF06E">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A9D2D0F"/>
    <w:multiLevelType w:val="hybridMultilevel"/>
    <w:tmpl w:val="C3CA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6"/>
  </w:num>
  <w:num w:numId="6">
    <w:abstractNumId w:val="1"/>
  </w:num>
  <w:num w:numId="7">
    <w:abstractNumId w:val="4"/>
  </w:num>
  <w:num w:numId="8">
    <w:abstractNumId w:val="3"/>
  </w:num>
  <w:num w:numId="9">
    <w:abstractNumId w:val="5"/>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F39"/>
    <w:rsid w:val="00002908"/>
    <w:rsid w:val="00007F57"/>
    <w:rsid w:val="0001461A"/>
    <w:rsid w:val="00015F59"/>
    <w:rsid w:val="0002321F"/>
    <w:rsid w:val="00026223"/>
    <w:rsid w:val="00030B4B"/>
    <w:rsid w:val="00032E40"/>
    <w:rsid w:val="00033F9E"/>
    <w:rsid w:val="00035869"/>
    <w:rsid w:val="00041D83"/>
    <w:rsid w:val="0004359D"/>
    <w:rsid w:val="00050129"/>
    <w:rsid w:val="0005266F"/>
    <w:rsid w:val="00055717"/>
    <w:rsid w:val="000610CC"/>
    <w:rsid w:val="000629E3"/>
    <w:rsid w:val="0006585B"/>
    <w:rsid w:val="0007278E"/>
    <w:rsid w:val="00074B15"/>
    <w:rsid w:val="00077E21"/>
    <w:rsid w:val="00081210"/>
    <w:rsid w:val="0008505F"/>
    <w:rsid w:val="000923FB"/>
    <w:rsid w:val="000948D0"/>
    <w:rsid w:val="00095EB4"/>
    <w:rsid w:val="000A4A09"/>
    <w:rsid w:val="000B0E64"/>
    <w:rsid w:val="000B7F39"/>
    <w:rsid w:val="000C60D7"/>
    <w:rsid w:val="000D0774"/>
    <w:rsid w:val="000E5EC6"/>
    <w:rsid w:val="000F789A"/>
    <w:rsid w:val="000F7E8B"/>
    <w:rsid w:val="00105DA7"/>
    <w:rsid w:val="00106D25"/>
    <w:rsid w:val="00107AA2"/>
    <w:rsid w:val="0011225F"/>
    <w:rsid w:val="001149EE"/>
    <w:rsid w:val="00114E80"/>
    <w:rsid w:val="00116DB7"/>
    <w:rsid w:val="00116EDB"/>
    <w:rsid w:val="00124BCA"/>
    <w:rsid w:val="00124ECD"/>
    <w:rsid w:val="0013051E"/>
    <w:rsid w:val="00135A4D"/>
    <w:rsid w:val="001374A9"/>
    <w:rsid w:val="00156DB6"/>
    <w:rsid w:val="00161564"/>
    <w:rsid w:val="00162280"/>
    <w:rsid w:val="00163A69"/>
    <w:rsid w:val="00164816"/>
    <w:rsid w:val="00165DDB"/>
    <w:rsid w:val="00166F85"/>
    <w:rsid w:val="00170EA8"/>
    <w:rsid w:val="00182764"/>
    <w:rsid w:val="00184E2E"/>
    <w:rsid w:val="00186630"/>
    <w:rsid w:val="001934E2"/>
    <w:rsid w:val="001944EA"/>
    <w:rsid w:val="00194E97"/>
    <w:rsid w:val="001A1D8E"/>
    <w:rsid w:val="001A5E9F"/>
    <w:rsid w:val="001B2539"/>
    <w:rsid w:val="001C1919"/>
    <w:rsid w:val="001C1A19"/>
    <w:rsid w:val="001C2C07"/>
    <w:rsid w:val="001F2D37"/>
    <w:rsid w:val="001F6A65"/>
    <w:rsid w:val="002036AA"/>
    <w:rsid w:val="002042F5"/>
    <w:rsid w:val="002043A3"/>
    <w:rsid w:val="00206E2D"/>
    <w:rsid w:val="00207E1D"/>
    <w:rsid w:val="00215728"/>
    <w:rsid w:val="0022022C"/>
    <w:rsid w:val="00220C0E"/>
    <w:rsid w:val="00224012"/>
    <w:rsid w:val="0023363E"/>
    <w:rsid w:val="00233FD2"/>
    <w:rsid w:val="0023695B"/>
    <w:rsid w:val="00242072"/>
    <w:rsid w:val="00247D04"/>
    <w:rsid w:val="00251AD6"/>
    <w:rsid w:val="00270528"/>
    <w:rsid w:val="002755FD"/>
    <w:rsid w:val="00280B8D"/>
    <w:rsid w:val="00286ECB"/>
    <w:rsid w:val="00292433"/>
    <w:rsid w:val="00292E94"/>
    <w:rsid w:val="002938A6"/>
    <w:rsid w:val="00295CC3"/>
    <w:rsid w:val="002963B2"/>
    <w:rsid w:val="00296C46"/>
    <w:rsid w:val="002A6729"/>
    <w:rsid w:val="002B00CE"/>
    <w:rsid w:val="002B10F3"/>
    <w:rsid w:val="002B1E4C"/>
    <w:rsid w:val="002B336C"/>
    <w:rsid w:val="002B403E"/>
    <w:rsid w:val="002B41E6"/>
    <w:rsid w:val="002D4E18"/>
    <w:rsid w:val="002D7C5F"/>
    <w:rsid w:val="002D7CC7"/>
    <w:rsid w:val="002D7EB1"/>
    <w:rsid w:val="002E1F0E"/>
    <w:rsid w:val="002E47B9"/>
    <w:rsid w:val="002E55EB"/>
    <w:rsid w:val="002F1211"/>
    <w:rsid w:val="002F2986"/>
    <w:rsid w:val="002F3B6C"/>
    <w:rsid w:val="00300496"/>
    <w:rsid w:val="003020D6"/>
    <w:rsid w:val="003109A2"/>
    <w:rsid w:val="0031243F"/>
    <w:rsid w:val="00317FA1"/>
    <w:rsid w:val="00323292"/>
    <w:rsid w:val="003246EF"/>
    <w:rsid w:val="00325034"/>
    <w:rsid w:val="00326F59"/>
    <w:rsid w:val="003275F2"/>
    <w:rsid w:val="003308BF"/>
    <w:rsid w:val="00333235"/>
    <w:rsid w:val="0033612A"/>
    <w:rsid w:val="00344C1A"/>
    <w:rsid w:val="0035100E"/>
    <w:rsid w:val="00355151"/>
    <w:rsid w:val="00355393"/>
    <w:rsid w:val="003565A6"/>
    <w:rsid w:val="00363278"/>
    <w:rsid w:val="00372582"/>
    <w:rsid w:val="00375324"/>
    <w:rsid w:val="00381176"/>
    <w:rsid w:val="003868FB"/>
    <w:rsid w:val="00391204"/>
    <w:rsid w:val="00392603"/>
    <w:rsid w:val="003A1158"/>
    <w:rsid w:val="003A3682"/>
    <w:rsid w:val="003A442F"/>
    <w:rsid w:val="003C0F30"/>
    <w:rsid w:val="003C4A4E"/>
    <w:rsid w:val="003D31C4"/>
    <w:rsid w:val="003E1EBC"/>
    <w:rsid w:val="003E29F4"/>
    <w:rsid w:val="003E62EA"/>
    <w:rsid w:val="003F3E28"/>
    <w:rsid w:val="003F7E10"/>
    <w:rsid w:val="004060C7"/>
    <w:rsid w:val="0041211F"/>
    <w:rsid w:val="00424556"/>
    <w:rsid w:val="00432BA6"/>
    <w:rsid w:val="00435865"/>
    <w:rsid w:val="004409B7"/>
    <w:rsid w:val="00442EE0"/>
    <w:rsid w:val="00444E90"/>
    <w:rsid w:val="00446537"/>
    <w:rsid w:val="0045580B"/>
    <w:rsid w:val="004578AB"/>
    <w:rsid w:val="00461581"/>
    <w:rsid w:val="0046158A"/>
    <w:rsid w:val="0046645C"/>
    <w:rsid w:val="00477051"/>
    <w:rsid w:val="00481F98"/>
    <w:rsid w:val="0048332C"/>
    <w:rsid w:val="00490E01"/>
    <w:rsid w:val="00490E49"/>
    <w:rsid w:val="004A2BCB"/>
    <w:rsid w:val="004A73E5"/>
    <w:rsid w:val="004B2F64"/>
    <w:rsid w:val="004B76B2"/>
    <w:rsid w:val="004C25CA"/>
    <w:rsid w:val="004C35BC"/>
    <w:rsid w:val="004C7220"/>
    <w:rsid w:val="004C7645"/>
    <w:rsid w:val="004D0303"/>
    <w:rsid w:val="004D6C56"/>
    <w:rsid w:val="004E0320"/>
    <w:rsid w:val="004E1C15"/>
    <w:rsid w:val="004F35B2"/>
    <w:rsid w:val="004F3AF5"/>
    <w:rsid w:val="004F44CC"/>
    <w:rsid w:val="004F5D2C"/>
    <w:rsid w:val="005023E6"/>
    <w:rsid w:val="00513B35"/>
    <w:rsid w:val="00516369"/>
    <w:rsid w:val="00522B1A"/>
    <w:rsid w:val="0052619C"/>
    <w:rsid w:val="005314C7"/>
    <w:rsid w:val="00533B3B"/>
    <w:rsid w:val="0053474A"/>
    <w:rsid w:val="0053498B"/>
    <w:rsid w:val="005362BF"/>
    <w:rsid w:val="0056237D"/>
    <w:rsid w:val="005734D1"/>
    <w:rsid w:val="00594A64"/>
    <w:rsid w:val="00596E5A"/>
    <w:rsid w:val="005978F6"/>
    <w:rsid w:val="005A431A"/>
    <w:rsid w:val="005B01DF"/>
    <w:rsid w:val="005B579D"/>
    <w:rsid w:val="005B71F3"/>
    <w:rsid w:val="005B7B2B"/>
    <w:rsid w:val="005C4594"/>
    <w:rsid w:val="005C5A9F"/>
    <w:rsid w:val="005D2534"/>
    <w:rsid w:val="005D488B"/>
    <w:rsid w:val="005E062C"/>
    <w:rsid w:val="005E6ADA"/>
    <w:rsid w:val="005E6E6F"/>
    <w:rsid w:val="005F4252"/>
    <w:rsid w:val="005F4295"/>
    <w:rsid w:val="00603F45"/>
    <w:rsid w:val="006071FD"/>
    <w:rsid w:val="0061767D"/>
    <w:rsid w:val="006242A5"/>
    <w:rsid w:val="006247A8"/>
    <w:rsid w:val="00634DE9"/>
    <w:rsid w:val="00645AD8"/>
    <w:rsid w:val="006469DF"/>
    <w:rsid w:val="006665B6"/>
    <w:rsid w:val="006854B9"/>
    <w:rsid w:val="0069325A"/>
    <w:rsid w:val="006A1ADD"/>
    <w:rsid w:val="006A740A"/>
    <w:rsid w:val="006B0E0F"/>
    <w:rsid w:val="006B3291"/>
    <w:rsid w:val="006B4C5F"/>
    <w:rsid w:val="006C51DC"/>
    <w:rsid w:val="006C66F5"/>
    <w:rsid w:val="006D5668"/>
    <w:rsid w:val="006E4F78"/>
    <w:rsid w:val="006F2EFD"/>
    <w:rsid w:val="00714EA9"/>
    <w:rsid w:val="00720B26"/>
    <w:rsid w:val="0073288B"/>
    <w:rsid w:val="00735433"/>
    <w:rsid w:val="00740D15"/>
    <w:rsid w:val="00742712"/>
    <w:rsid w:val="00747656"/>
    <w:rsid w:val="00753591"/>
    <w:rsid w:val="00757E0E"/>
    <w:rsid w:val="00760907"/>
    <w:rsid w:val="0077160C"/>
    <w:rsid w:val="00773FE2"/>
    <w:rsid w:val="00782854"/>
    <w:rsid w:val="007863DA"/>
    <w:rsid w:val="007901CF"/>
    <w:rsid w:val="00793536"/>
    <w:rsid w:val="00794444"/>
    <w:rsid w:val="00794CC7"/>
    <w:rsid w:val="00796492"/>
    <w:rsid w:val="007A112A"/>
    <w:rsid w:val="007A532F"/>
    <w:rsid w:val="007B2DAA"/>
    <w:rsid w:val="007B4E2F"/>
    <w:rsid w:val="007B7AD9"/>
    <w:rsid w:val="007C12E6"/>
    <w:rsid w:val="007C4F3C"/>
    <w:rsid w:val="007C7B18"/>
    <w:rsid w:val="007D072C"/>
    <w:rsid w:val="007D0CDF"/>
    <w:rsid w:val="007D1497"/>
    <w:rsid w:val="007D3578"/>
    <w:rsid w:val="007E3CE5"/>
    <w:rsid w:val="007E5227"/>
    <w:rsid w:val="007F3634"/>
    <w:rsid w:val="007F3B7E"/>
    <w:rsid w:val="007F3C74"/>
    <w:rsid w:val="007F5112"/>
    <w:rsid w:val="008012CC"/>
    <w:rsid w:val="00801FCE"/>
    <w:rsid w:val="00805F30"/>
    <w:rsid w:val="00807FDF"/>
    <w:rsid w:val="00811E4A"/>
    <w:rsid w:val="00815CAA"/>
    <w:rsid w:val="00824352"/>
    <w:rsid w:val="008408F6"/>
    <w:rsid w:val="0084316F"/>
    <w:rsid w:val="00844AED"/>
    <w:rsid w:val="00845A3F"/>
    <w:rsid w:val="00847A9A"/>
    <w:rsid w:val="00852010"/>
    <w:rsid w:val="008537CF"/>
    <w:rsid w:val="00863DFA"/>
    <w:rsid w:val="00875517"/>
    <w:rsid w:val="00875CC4"/>
    <w:rsid w:val="008770AE"/>
    <w:rsid w:val="00882241"/>
    <w:rsid w:val="00884927"/>
    <w:rsid w:val="00885948"/>
    <w:rsid w:val="008864EE"/>
    <w:rsid w:val="00891F24"/>
    <w:rsid w:val="008923A0"/>
    <w:rsid w:val="00892BD3"/>
    <w:rsid w:val="00892E0F"/>
    <w:rsid w:val="00893630"/>
    <w:rsid w:val="00894143"/>
    <w:rsid w:val="00894570"/>
    <w:rsid w:val="00896B96"/>
    <w:rsid w:val="00896EED"/>
    <w:rsid w:val="008A0A22"/>
    <w:rsid w:val="008A1F25"/>
    <w:rsid w:val="008A21A5"/>
    <w:rsid w:val="008A2EFB"/>
    <w:rsid w:val="008B0364"/>
    <w:rsid w:val="008B5BC4"/>
    <w:rsid w:val="008B7078"/>
    <w:rsid w:val="008B74A6"/>
    <w:rsid w:val="008C01DA"/>
    <w:rsid w:val="008C4279"/>
    <w:rsid w:val="008D15D7"/>
    <w:rsid w:val="008E209F"/>
    <w:rsid w:val="008E448E"/>
    <w:rsid w:val="008F16DE"/>
    <w:rsid w:val="00900098"/>
    <w:rsid w:val="00901214"/>
    <w:rsid w:val="00902041"/>
    <w:rsid w:val="00902EDA"/>
    <w:rsid w:val="0090684E"/>
    <w:rsid w:val="00906EFB"/>
    <w:rsid w:val="0091292B"/>
    <w:rsid w:val="00913CB3"/>
    <w:rsid w:val="00914193"/>
    <w:rsid w:val="00914812"/>
    <w:rsid w:val="009169C1"/>
    <w:rsid w:val="00916BC2"/>
    <w:rsid w:val="00925481"/>
    <w:rsid w:val="00927B4D"/>
    <w:rsid w:val="00934C31"/>
    <w:rsid w:val="00936D0A"/>
    <w:rsid w:val="0095227E"/>
    <w:rsid w:val="00964C19"/>
    <w:rsid w:val="00970584"/>
    <w:rsid w:val="00981A0D"/>
    <w:rsid w:val="009838C9"/>
    <w:rsid w:val="00991DEE"/>
    <w:rsid w:val="00994C1F"/>
    <w:rsid w:val="009C4A05"/>
    <w:rsid w:val="009C6844"/>
    <w:rsid w:val="009C7609"/>
    <w:rsid w:val="009E1979"/>
    <w:rsid w:val="009E29A7"/>
    <w:rsid w:val="009E696C"/>
    <w:rsid w:val="009F532D"/>
    <w:rsid w:val="00A00F37"/>
    <w:rsid w:val="00A0134D"/>
    <w:rsid w:val="00A12C8A"/>
    <w:rsid w:val="00A148D4"/>
    <w:rsid w:val="00A15AA1"/>
    <w:rsid w:val="00A22141"/>
    <w:rsid w:val="00A23FCB"/>
    <w:rsid w:val="00A27492"/>
    <w:rsid w:val="00A314D7"/>
    <w:rsid w:val="00A315BC"/>
    <w:rsid w:val="00A323C4"/>
    <w:rsid w:val="00A34385"/>
    <w:rsid w:val="00A35850"/>
    <w:rsid w:val="00A35EEE"/>
    <w:rsid w:val="00A44FDD"/>
    <w:rsid w:val="00A47C1E"/>
    <w:rsid w:val="00A53578"/>
    <w:rsid w:val="00A566D0"/>
    <w:rsid w:val="00A5763E"/>
    <w:rsid w:val="00A614AB"/>
    <w:rsid w:val="00A6586D"/>
    <w:rsid w:val="00A665B9"/>
    <w:rsid w:val="00A71CC4"/>
    <w:rsid w:val="00A725EE"/>
    <w:rsid w:val="00A72649"/>
    <w:rsid w:val="00A74079"/>
    <w:rsid w:val="00A7701C"/>
    <w:rsid w:val="00A77267"/>
    <w:rsid w:val="00A77AB9"/>
    <w:rsid w:val="00A80FDF"/>
    <w:rsid w:val="00A81E45"/>
    <w:rsid w:val="00A82D9F"/>
    <w:rsid w:val="00A90F54"/>
    <w:rsid w:val="00AB01F1"/>
    <w:rsid w:val="00AB170A"/>
    <w:rsid w:val="00AB66BE"/>
    <w:rsid w:val="00AC17CC"/>
    <w:rsid w:val="00AC4FA7"/>
    <w:rsid w:val="00AC6B8A"/>
    <w:rsid w:val="00AD2A61"/>
    <w:rsid w:val="00AD304F"/>
    <w:rsid w:val="00AD4D46"/>
    <w:rsid w:val="00AD6F18"/>
    <w:rsid w:val="00AE0E71"/>
    <w:rsid w:val="00AE1CFC"/>
    <w:rsid w:val="00AE3EEE"/>
    <w:rsid w:val="00AF128D"/>
    <w:rsid w:val="00AF24EE"/>
    <w:rsid w:val="00AF4BDB"/>
    <w:rsid w:val="00AF616E"/>
    <w:rsid w:val="00AF6DA3"/>
    <w:rsid w:val="00B117B9"/>
    <w:rsid w:val="00B1478B"/>
    <w:rsid w:val="00B17CE2"/>
    <w:rsid w:val="00B220FB"/>
    <w:rsid w:val="00B2294C"/>
    <w:rsid w:val="00B23560"/>
    <w:rsid w:val="00B24463"/>
    <w:rsid w:val="00B26999"/>
    <w:rsid w:val="00B308D4"/>
    <w:rsid w:val="00B32080"/>
    <w:rsid w:val="00B34E54"/>
    <w:rsid w:val="00B37840"/>
    <w:rsid w:val="00B43790"/>
    <w:rsid w:val="00B51608"/>
    <w:rsid w:val="00B56190"/>
    <w:rsid w:val="00B71BF8"/>
    <w:rsid w:val="00B75414"/>
    <w:rsid w:val="00B80F05"/>
    <w:rsid w:val="00B811D3"/>
    <w:rsid w:val="00B81B82"/>
    <w:rsid w:val="00B86CB7"/>
    <w:rsid w:val="00B877D5"/>
    <w:rsid w:val="00B90C5D"/>
    <w:rsid w:val="00B92A43"/>
    <w:rsid w:val="00B930CE"/>
    <w:rsid w:val="00B9317F"/>
    <w:rsid w:val="00B9513C"/>
    <w:rsid w:val="00BA0F3F"/>
    <w:rsid w:val="00BA20A6"/>
    <w:rsid w:val="00BA2550"/>
    <w:rsid w:val="00BA471A"/>
    <w:rsid w:val="00BA5C85"/>
    <w:rsid w:val="00BB044E"/>
    <w:rsid w:val="00BB077D"/>
    <w:rsid w:val="00BB3A94"/>
    <w:rsid w:val="00BB65D7"/>
    <w:rsid w:val="00BC4431"/>
    <w:rsid w:val="00BC46BE"/>
    <w:rsid w:val="00BC65EF"/>
    <w:rsid w:val="00BD35B1"/>
    <w:rsid w:val="00BD5688"/>
    <w:rsid w:val="00BE0052"/>
    <w:rsid w:val="00BE1933"/>
    <w:rsid w:val="00BE42AE"/>
    <w:rsid w:val="00BF196C"/>
    <w:rsid w:val="00C02F2B"/>
    <w:rsid w:val="00C04FC0"/>
    <w:rsid w:val="00C0532F"/>
    <w:rsid w:val="00C1140C"/>
    <w:rsid w:val="00C358E3"/>
    <w:rsid w:val="00C377D3"/>
    <w:rsid w:val="00C524CD"/>
    <w:rsid w:val="00C53490"/>
    <w:rsid w:val="00C53A78"/>
    <w:rsid w:val="00C64819"/>
    <w:rsid w:val="00C70CAE"/>
    <w:rsid w:val="00C75529"/>
    <w:rsid w:val="00C863A6"/>
    <w:rsid w:val="00C93A47"/>
    <w:rsid w:val="00C93C4C"/>
    <w:rsid w:val="00CA1C23"/>
    <w:rsid w:val="00CA6A78"/>
    <w:rsid w:val="00CB18C4"/>
    <w:rsid w:val="00CB393F"/>
    <w:rsid w:val="00CB5D90"/>
    <w:rsid w:val="00CB7E0F"/>
    <w:rsid w:val="00CC12AC"/>
    <w:rsid w:val="00CC17F9"/>
    <w:rsid w:val="00CD0032"/>
    <w:rsid w:val="00CE4199"/>
    <w:rsid w:val="00CE552B"/>
    <w:rsid w:val="00CE6C01"/>
    <w:rsid w:val="00CF424C"/>
    <w:rsid w:val="00CF4568"/>
    <w:rsid w:val="00CF7EAE"/>
    <w:rsid w:val="00D111EC"/>
    <w:rsid w:val="00D20D5E"/>
    <w:rsid w:val="00D20E08"/>
    <w:rsid w:val="00D272BB"/>
    <w:rsid w:val="00D3340C"/>
    <w:rsid w:val="00D41C50"/>
    <w:rsid w:val="00D41EAB"/>
    <w:rsid w:val="00D52AA2"/>
    <w:rsid w:val="00D62126"/>
    <w:rsid w:val="00D86F96"/>
    <w:rsid w:val="00D9187D"/>
    <w:rsid w:val="00D955C9"/>
    <w:rsid w:val="00DA04C1"/>
    <w:rsid w:val="00DA2407"/>
    <w:rsid w:val="00DB6D31"/>
    <w:rsid w:val="00DC7757"/>
    <w:rsid w:val="00DD471B"/>
    <w:rsid w:val="00DE530B"/>
    <w:rsid w:val="00DE58D8"/>
    <w:rsid w:val="00DF0540"/>
    <w:rsid w:val="00DF0A02"/>
    <w:rsid w:val="00DF1840"/>
    <w:rsid w:val="00DF3BB5"/>
    <w:rsid w:val="00DF3D4C"/>
    <w:rsid w:val="00DF63EC"/>
    <w:rsid w:val="00E05FDC"/>
    <w:rsid w:val="00E07512"/>
    <w:rsid w:val="00E13633"/>
    <w:rsid w:val="00E1627E"/>
    <w:rsid w:val="00E167F0"/>
    <w:rsid w:val="00E242A3"/>
    <w:rsid w:val="00E27620"/>
    <w:rsid w:val="00E31245"/>
    <w:rsid w:val="00E33374"/>
    <w:rsid w:val="00E354C1"/>
    <w:rsid w:val="00E575B5"/>
    <w:rsid w:val="00E5791C"/>
    <w:rsid w:val="00E628AB"/>
    <w:rsid w:val="00E6413F"/>
    <w:rsid w:val="00E64E11"/>
    <w:rsid w:val="00E855F0"/>
    <w:rsid w:val="00E90D58"/>
    <w:rsid w:val="00E9196F"/>
    <w:rsid w:val="00E9228A"/>
    <w:rsid w:val="00E974F0"/>
    <w:rsid w:val="00E97E7E"/>
    <w:rsid w:val="00EA5B13"/>
    <w:rsid w:val="00EA6F3A"/>
    <w:rsid w:val="00EB7C3C"/>
    <w:rsid w:val="00EC1C0B"/>
    <w:rsid w:val="00EC2EDF"/>
    <w:rsid w:val="00EC5623"/>
    <w:rsid w:val="00EC702E"/>
    <w:rsid w:val="00ED075F"/>
    <w:rsid w:val="00ED2388"/>
    <w:rsid w:val="00ED3C83"/>
    <w:rsid w:val="00ED5327"/>
    <w:rsid w:val="00ED5388"/>
    <w:rsid w:val="00EF2A26"/>
    <w:rsid w:val="00EF35CE"/>
    <w:rsid w:val="00F00FCD"/>
    <w:rsid w:val="00F03A13"/>
    <w:rsid w:val="00F14145"/>
    <w:rsid w:val="00F14B66"/>
    <w:rsid w:val="00F216CA"/>
    <w:rsid w:val="00F31E3B"/>
    <w:rsid w:val="00F3795C"/>
    <w:rsid w:val="00F42DD0"/>
    <w:rsid w:val="00F46862"/>
    <w:rsid w:val="00F502B0"/>
    <w:rsid w:val="00F554E0"/>
    <w:rsid w:val="00F605C9"/>
    <w:rsid w:val="00F715DE"/>
    <w:rsid w:val="00F72558"/>
    <w:rsid w:val="00F80723"/>
    <w:rsid w:val="00F8143E"/>
    <w:rsid w:val="00F81B5C"/>
    <w:rsid w:val="00F82A42"/>
    <w:rsid w:val="00F8471A"/>
    <w:rsid w:val="00F85811"/>
    <w:rsid w:val="00F86DFA"/>
    <w:rsid w:val="00F8702C"/>
    <w:rsid w:val="00F95977"/>
    <w:rsid w:val="00F96F63"/>
    <w:rsid w:val="00FA0733"/>
    <w:rsid w:val="00FB7353"/>
    <w:rsid w:val="00FC09BB"/>
    <w:rsid w:val="00FC7093"/>
    <w:rsid w:val="00FD0789"/>
    <w:rsid w:val="00FD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92F1"/>
  <w15:docId w15:val="{B526B7AC-567D-42BD-88E5-76C9B608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2EA"/>
  </w:style>
  <w:style w:type="paragraph" w:styleId="1">
    <w:name w:val="heading 1"/>
    <w:aliases w:val="НАУЧНЫЙ СТИЛЬ"/>
    <w:basedOn w:val="a"/>
    <w:link w:val="10"/>
    <w:uiPriority w:val="9"/>
    <w:qFormat/>
    <w:rsid w:val="007D072C"/>
    <w:pPr>
      <w:spacing w:before="100" w:beforeAutospacing="1" w:after="100" w:afterAutospacing="1" w:line="240" w:lineRule="auto"/>
      <w:jc w:val="center"/>
      <w:outlineLvl w:val="0"/>
    </w:pPr>
    <w:rPr>
      <w:rFonts w:ascii="Times New Roman" w:eastAsia="Times New Roman" w:hAnsi="Times New Roman" w:cs="Times New Roman"/>
      <w:b/>
      <w:bCs/>
      <w:color w:val="000000" w:themeColor="text1"/>
      <w:kern w:val="36"/>
      <w:sz w:val="28"/>
      <w:szCs w:val="48"/>
    </w:rPr>
  </w:style>
  <w:style w:type="paragraph" w:styleId="2">
    <w:name w:val="heading 2"/>
    <w:basedOn w:val="a"/>
    <w:next w:val="a"/>
    <w:link w:val="20"/>
    <w:autoRedefine/>
    <w:uiPriority w:val="9"/>
    <w:unhideWhenUsed/>
    <w:qFormat/>
    <w:rsid w:val="00805F30"/>
    <w:pPr>
      <w:keepNext/>
      <w:widowControl w:val="0"/>
      <w:autoSpaceDE w:val="0"/>
      <w:autoSpaceDN w:val="0"/>
      <w:adjustRightInd w:val="0"/>
      <w:spacing w:after="0" w:line="240" w:lineRule="auto"/>
      <w:jc w:val="center"/>
      <w:outlineLvl w:val="1"/>
    </w:pPr>
    <w:rPr>
      <w:rFonts w:ascii="Times New Roman" w:eastAsiaTheme="majorEastAsia" w:hAnsi="Times New Roman" w:cstheme="majorBidi"/>
      <w:b/>
      <w:bCs/>
      <w:iCs/>
      <w:color w:val="000000" w:themeColor="text1"/>
      <w:sz w:val="28"/>
      <w:szCs w:val="28"/>
      <w:lang w:val="sr-Cyrl-BA"/>
    </w:rPr>
  </w:style>
  <w:style w:type="paragraph" w:styleId="3">
    <w:name w:val="heading 3"/>
    <w:basedOn w:val="a"/>
    <w:next w:val="a"/>
    <w:link w:val="30"/>
    <w:uiPriority w:val="9"/>
    <w:unhideWhenUsed/>
    <w:qFormat/>
    <w:rsid w:val="003A1158"/>
    <w:pPr>
      <w:keepNext/>
      <w:keepLines/>
      <w:spacing w:after="0" w:line="360" w:lineRule="auto"/>
      <w:jc w:val="center"/>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УЧНЫЙ СТИЛЬ Знак"/>
    <w:basedOn w:val="a0"/>
    <w:link w:val="1"/>
    <w:uiPriority w:val="9"/>
    <w:rsid w:val="007D072C"/>
    <w:rPr>
      <w:rFonts w:ascii="Times New Roman" w:eastAsia="Times New Roman" w:hAnsi="Times New Roman" w:cs="Times New Roman"/>
      <w:b/>
      <w:bCs/>
      <w:color w:val="000000" w:themeColor="text1"/>
      <w:kern w:val="36"/>
      <w:sz w:val="28"/>
      <w:szCs w:val="48"/>
    </w:rPr>
  </w:style>
  <w:style w:type="character" w:customStyle="1" w:styleId="20">
    <w:name w:val="Заголовок 2 Знак"/>
    <w:basedOn w:val="a0"/>
    <w:link w:val="2"/>
    <w:uiPriority w:val="9"/>
    <w:rsid w:val="00805F30"/>
    <w:rPr>
      <w:rFonts w:ascii="Times New Roman" w:eastAsiaTheme="majorEastAsia" w:hAnsi="Times New Roman" w:cstheme="majorBidi"/>
      <w:b/>
      <w:bCs/>
      <w:iCs/>
      <w:color w:val="000000" w:themeColor="text1"/>
      <w:sz w:val="28"/>
      <w:szCs w:val="28"/>
      <w:lang w:val="sr-Cyrl-BA"/>
    </w:rPr>
  </w:style>
  <w:style w:type="paragraph" w:customStyle="1" w:styleId="Standard">
    <w:name w:val="Standard"/>
    <w:rsid w:val="000B7F3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TOC Heading"/>
    <w:basedOn w:val="1"/>
    <w:next w:val="a"/>
    <w:uiPriority w:val="39"/>
    <w:unhideWhenUsed/>
    <w:qFormat/>
    <w:rsid w:val="000B7F39"/>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ru-RU"/>
    </w:rPr>
  </w:style>
  <w:style w:type="paragraph" w:styleId="21">
    <w:name w:val="toc 2"/>
    <w:basedOn w:val="a"/>
    <w:next w:val="a"/>
    <w:autoRedefine/>
    <w:uiPriority w:val="39"/>
    <w:unhideWhenUsed/>
    <w:rsid w:val="000B7F39"/>
    <w:pPr>
      <w:spacing w:after="100"/>
      <w:ind w:left="220"/>
    </w:pPr>
  </w:style>
  <w:style w:type="character" w:styleId="a4">
    <w:name w:val="Hyperlink"/>
    <w:basedOn w:val="a0"/>
    <w:uiPriority w:val="99"/>
    <w:unhideWhenUsed/>
    <w:rsid w:val="000B7F39"/>
    <w:rPr>
      <w:color w:val="0000FF" w:themeColor="hyperlink"/>
      <w:u w:val="single"/>
    </w:rPr>
  </w:style>
  <w:style w:type="paragraph" w:styleId="a5">
    <w:name w:val="List Paragraph"/>
    <w:basedOn w:val="a"/>
    <w:uiPriority w:val="34"/>
    <w:qFormat/>
    <w:rsid w:val="000B7F39"/>
    <w:pPr>
      <w:ind w:left="720"/>
      <w:contextualSpacing/>
    </w:pPr>
  </w:style>
  <w:style w:type="paragraph" w:styleId="a6">
    <w:name w:val="header"/>
    <w:basedOn w:val="a"/>
    <w:link w:val="a7"/>
    <w:uiPriority w:val="99"/>
    <w:unhideWhenUsed/>
    <w:rsid w:val="000B7F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F39"/>
  </w:style>
  <w:style w:type="paragraph" w:styleId="a8">
    <w:name w:val="Balloon Text"/>
    <w:basedOn w:val="a"/>
    <w:link w:val="a9"/>
    <w:uiPriority w:val="99"/>
    <w:semiHidden/>
    <w:unhideWhenUsed/>
    <w:rsid w:val="000B7F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7F39"/>
    <w:rPr>
      <w:rFonts w:ascii="Tahoma" w:hAnsi="Tahoma" w:cs="Tahoma"/>
      <w:sz w:val="16"/>
      <w:szCs w:val="16"/>
    </w:rPr>
  </w:style>
  <w:style w:type="paragraph" w:styleId="aa">
    <w:name w:val="footer"/>
    <w:basedOn w:val="a"/>
    <w:link w:val="ab"/>
    <w:uiPriority w:val="99"/>
    <w:unhideWhenUsed/>
    <w:rsid w:val="000B7F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7F39"/>
  </w:style>
  <w:style w:type="paragraph" w:styleId="ac">
    <w:name w:val="footnote text"/>
    <w:basedOn w:val="a"/>
    <w:link w:val="ad"/>
    <w:uiPriority w:val="99"/>
    <w:unhideWhenUsed/>
    <w:rsid w:val="00F216CA"/>
    <w:pPr>
      <w:spacing w:after="0" w:line="240" w:lineRule="auto"/>
    </w:pPr>
    <w:rPr>
      <w:sz w:val="20"/>
      <w:szCs w:val="20"/>
    </w:rPr>
  </w:style>
  <w:style w:type="character" w:customStyle="1" w:styleId="ad">
    <w:name w:val="Текст сноски Знак"/>
    <w:basedOn w:val="a0"/>
    <w:link w:val="ac"/>
    <w:uiPriority w:val="99"/>
    <w:rsid w:val="00F216CA"/>
    <w:rPr>
      <w:sz w:val="20"/>
      <w:szCs w:val="20"/>
    </w:rPr>
  </w:style>
  <w:style w:type="character" w:styleId="ae">
    <w:name w:val="footnote reference"/>
    <w:basedOn w:val="a0"/>
    <w:uiPriority w:val="99"/>
    <w:semiHidden/>
    <w:unhideWhenUsed/>
    <w:rsid w:val="00F216CA"/>
    <w:rPr>
      <w:vertAlign w:val="superscript"/>
    </w:rPr>
  </w:style>
  <w:style w:type="character" w:customStyle="1" w:styleId="30">
    <w:name w:val="Заголовок 3 Знак"/>
    <w:basedOn w:val="a0"/>
    <w:link w:val="3"/>
    <w:uiPriority w:val="9"/>
    <w:rsid w:val="003A1158"/>
    <w:rPr>
      <w:rFonts w:ascii="Times New Roman" w:eastAsiaTheme="majorEastAsia" w:hAnsi="Times New Roman" w:cstheme="majorBidi"/>
      <w:b/>
      <w:sz w:val="28"/>
      <w:szCs w:val="24"/>
    </w:rPr>
  </w:style>
  <w:style w:type="character" w:customStyle="1" w:styleId="11">
    <w:name w:val="Неразрешенное упоминание1"/>
    <w:basedOn w:val="a0"/>
    <w:uiPriority w:val="99"/>
    <w:semiHidden/>
    <w:unhideWhenUsed/>
    <w:rsid w:val="0046158A"/>
    <w:rPr>
      <w:color w:val="605E5C"/>
      <w:shd w:val="clear" w:color="auto" w:fill="E1DFDD"/>
    </w:rPr>
  </w:style>
  <w:style w:type="paragraph" w:styleId="31">
    <w:name w:val="toc 3"/>
    <w:basedOn w:val="a"/>
    <w:next w:val="a"/>
    <w:autoRedefine/>
    <w:uiPriority w:val="39"/>
    <w:unhideWhenUsed/>
    <w:rsid w:val="0046158A"/>
    <w:pPr>
      <w:spacing w:after="100"/>
      <w:ind w:left="440"/>
    </w:pPr>
  </w:style>
  <w:style w:type="paragraph" w:styleId="af">
    <w:name w:val="endnote text"/>
    <w:basedOn w:val="a"/>
    <w:link w:val="af0"/>
    <w:uiPriority w:val="99"/>
    <w:semiHidden/>
    <w:unhideWhenUsed/>
    <w:rsid w:val="00325034"/>
    <w:pPr>
      <w:spacing w:after="0" w:line="240" w:lineRule="auto"/>
    </w:pPr>
    <w:rPr>
      <w:sz w:val="20"/>
      <w:szCs w:val="20"/>
    </w:rPr>
  </w:style>
  <w:style w:type="character" w:customStyle="1" w:styleId="af0">
    <w:name w:val="Текст концевой сноски Знак"/>
    <w:basedOn w:val="a0"/>
    <w:link w:val="af"/>
    <w:uiPriority w:val="99"/>
    <w:semiHidden/>
    <w:rsid w:val="00325034"/>
    <w:rPr>
      <w:sz w:val="20"/>
      <w:szCs w:val="20"/>
    </w:rPr>
  </w:style>
  <w:style w:type="character" w:styleId="af1">
    <w:name w:val="endnote reference"/>
    <w:basedOn w:val="a0"/>
    <w:uiPriority w:val="99"/>
    <w:semiHidden/>
    <w:unhideWhenUsed/>
    <w:rsid w:val="00325034"/>
    <w:rPr>
      <w:vertAlign w:val="superscript"/>
    </w:rPr>
  </w:style>
  <w:style w:type="paragraph" w:styleId="af2">
    <w:name w:val="No Spacing"/>
    <w:basedOn w:val="a"/>
    <w:uiPriority w:val="1"/>
    <w:qFormat/>
    <w:rsid w:val="006A1ADD"/>
    <w:pPr>
      <w:spacing w:after="0" w:line="240" w:lineRule="auto"/>
    </w:pPr>
    <w:rPr>
      <w:rFonts w:ascii="Times New Roman" w:eastAsia="Times New Roman" w:hAnsi="Times New Roman" w:cs="Calibri"/>
      <w:sz w:val="24"/>
      <w:szCs w:val="24"/>
      <w:lang w:val="en-US" w:eastAsia="ru-RU"/>
    </w:rPr>
  </w:style>
  <w:style w:type="character" w:styleId="af3">
    <w:name w:val="annotation reference"/>
    <w:basedOn w:val="a0"/>
    <w:uiPriority w:val="99"/>
    <w:semiHidden/>
    <w:unhideWhenUsed/>
    <w:rsid w:val="00AC4FA7"/>
    <w:rPr>
      <w:sz w:val="16"/>
      <w:szCs w:val="16"/>
    </w:rPr>
  </w:style>
  <w:style w:type="paragraph" w:styleId="af4">
    <w:name w:val="annotation text"/>
    <w:basedOn w:val="a"/>
    <w:link w:val="af5"/>
    <w:uiPriority w:val="99"/>
    <w:semiHidden/>
    <w:unhideWhenUsed/>
    <w:rsid w:val="00AC4FA7"/>
    <w:pPr>
      <w:spacing w:line="240" w:lineRule="auto"/>
    </w:pPr>
    <w:rPr>
      <w:sz w:val="20"/>
      <w:szCs w:val="20"/>
    </w:rPr>
  </w:style>
  <w:style w:type="character" w:customStyle="1" w:styleId="af5">
    <w:name w:val="Текст примечания Знак"/>
    <w:basedOn w:val="a0"/>
    <w:link w:val="af4"/>
    <w:uiPriority w:val="99"/>
    <w:semiHidden/>
    <w:rsid w:val="00AC4FA7"/>
    <w:rPr>
      <w:sz w:val="20"/>
      <w:szCs w:val="20"/>
    </w:rPr>
  </w:style>
  <w:style w:type="paragraph" w:styleId="af6">
    <w:name w:val="annotation subject"/>
    <w:basedOn w:val="af4"/>
    <w:next w:val="af4"/>
    <w:link w:val="af7"/>
    <w:uiPriority w:val="99"/>
    <w:semiHidden/>
    <w:unhideWhenUsed/>
    <w:rsid w:val="00AC4FA7"/>
    <w:rPr>
      <w:b/>
      <w:bCs/>
    </w:rPr>
  </w:style>
  <w:style w:type="character" w:customStyle="1" w:styleId="af7">
    <w:name w:val="Тема примечания Знак"/>
    <w:basedOn w:val="af5"/>
    <w:link w:val="af6"/>
    <w:uiPriority w:val="99"/>
    <w:semiHidden/>
    <w:rsid w:val="00AC4FA7"/>
    <w:rPr>
      <w:b/>
      <w:bCs/>
      <w:sz w:val="20"/>
      <w:szCs w:val="20"/>
    </w:rPr>
  </w:style>
  <w:style w:type="character" w:styleId="af8">
    <w:name w:val="Unresolved Mention"/>
    <w:basedOn w:val="a0"/>
    <w:uiPriority w:val="99"/>
    <w:semiHidden/>
    <w:unhideWhenUsed/>
    <w:rsid w:val="0093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5370">
      <w:bodyDiv w:val="1"/>
      <w:marLeft w:val="0"/>
      <w:marRight w:val="0"/>
      <w:marTop w:val="0"/>
      <w:marBottom w:val="0"/>
      <w:divBdr>
        <w:top w:val="none" w:sz="0" w:space="0" w:color="auto"/>
        <w:left w:val="none" w:sz="0" w:space="0" w:color="auto"/>
        <w:bottom w:val="none" w:sz="0" w:space="0" w:color="auto"/>
        <w:right w:val="none" w:sz="0" w:space="0" w:color="auto"/>
      </w:divBdr>
    </w:div>
    <w:div w:id="158228980">
      <w:bodyDiv w:val="1"/>
      <w:marLeft w:val="0"/>
      <w:marRight w:val="0"/>
      <w:marTop w:val="0"/>
      <w:marBottom w:val="0"/>
      <w:divBdr>
        <w:top w:val="none" w:sz="0" w:space="0" w:color="auto"/>
        <w:left w:val="none" w:sz="0" w:space="0" w:color="auto"/>
        <w:bottom w:val="none" w:sz="0" w:space="0" w:color="auto"/>
        <w:right w:val="none" w:sz="0" w:space="0" w:color="auto"/>
      </w:divBdr>
    </w:div>
    <w:div w:id="507447281">
      <w:bodyDiv w:val="1"/>
      <w:marLeft w:val="0"/>
      <w:marRight w:val="0"/>
      <w:marTop w:val="0"/>
      <w:marBottom w:val="0"/>
      <w:divBdr>
        <w:top w:val="none" w:sz="0" w:space="0" w:color="auto"/>
        <w:left w:val="none" w:sz="0" w:space="0" w:color="auto"/>
        <w:bottom w:val="none" w:sz="0" w:space="0" w:color="auto"/>
        <w:right w:val="none" w:sz="0" w:space="0" w:color="auto"/>
      </w:divBdr>
    </w:div>
    <w:div w:id="729377989">
      <w:bodyDiv w:val="1"/>
      <w:marLeft w:val="0"/>
      <w:marRight w:val="0"/>
      <w:marTop w:val="0"/>
      <w:marBottom w:val="0"/>
      <w:divBdr>
        <w:top w:val="none" w:sz="0" w:space="0" w:color="auto"/>
        <w:left w:val="none" w:sz="0" w:space="0" w:color="auto"/>
        <w:bottom w:val="none" w:sz="0" w:space="0" w:color="auto"/>
        <w:right w:val="none" w:sz="0" w:space="0" w:color="auto"/>
      </w:divBdr>
    </w:div>
    <w:div w:id="819735427">
      <w:bodyDiv w:val="1"/>
      <w:marLeft w:val="0"/>
      <w:marRight w:val="0"/>
      <w:marTop w:val="0"/>
      <w:marBottom w:val="0"/>
      <w:divBdr>
        <w:top w:val="none" w:sz="0" w:space="0" w:color="auto"/>
        <w:left w:val="none" w:sz="0" w:space="0" w:color="auto"/>
        <w:bottom w:val="none" w:sz="0" w:space="0" w:color="auto"/>
        <w:right w:val="none" w:sz="0" w:space="0" w:color="auto"/>
      </w:divBdr>
      <w:divsChild>
        <w:div w:id="1004238937">
          <w:marLeft w:val="225"/>
          <w:marRight w:val="225"/>
          <w:marTop w:val="0"/>
          <w:marBottom w:val="0"/>
          <w:divBdr>
            <w:top w:val="none" w:sz="0" w:space="0" w:color="auto"/>
            <w:left w:val="none" w:sz="0" w:space="0" w:color="auto"/>
            <w:bottom w:val="none" w:sz="0" w:space="0" w:color="auto"/>
            <w:right w:val="none" w:sz="0" w:space="0" w:color="auto"/>
          </w:divBdr>
          <w:divsChild>
            <w:div w:id="12962546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1338013">
      <w:bodyDiv w:val="1"/>
      <w:marLeft w:val="0"/>
      <w:marRight w:val="0"/>
      <w:marTop w:val="0"/>
      <w:marBottom w:val="0"/>
      <w:divBdr>
        <w:top w:val="none" w:sz="0" w:space="0" w:color="auto"/>
        <w:left w:val="none" w:sz="0" w:space="0" w:color="auto"/>
        <w:bottom w:val="none" w:sz="0" w:space="0" w:color="auto"/>
        <w:right w:val="none" w:sz="0" w:space="0" w:color="auto"/>
      </w:divBdr>
    </w:div>
    <w:div w:id="1279949633">
      <w:bodyDiv w:val="1"/>
      <w:marLeft w:val="0"/>
      <w:marRight w:val="0"/>
      <w:marTop w:val="0"/>
      <w:marBottom w:val="0"/>
      <w:divBdr>
        <w:top w:val="none" w:sz="0" w:space="0" w:color="auto"/>
        <w:left w:val="none" w:sz="0" w:space="0" w:color="auto"/>
        <w:bottom w:val="none" w:sz="0" w:space="0" w:color="auto"/>
        <w:right w:val="none" w:sz="0" w:space="0" w:color="auto"/>
      </w:divBdr>
    </w:div>
    <w:div w:id="1421369879">
      <w:bodyDiv w:val="1"/>
      <w:marLeft w:val="0"/>
      <w:marRight w:val="0"/>
      <w:marTop w:val="0"/>
      <w:marBottom w:val="0"/>
      <w:divBdr>
        <w:top w:val="none" w:sz="0" w:space="0" w:color="auto"/>
        <w:left w:val="none" w:sz="0" w:space="0" w:color="auto"/>
        <w:bottom w:val="none" w:sz="0" w:space="0" w:color="auto"/>
        <w:right w:val="none" w:sz="0" w:space="0" w:color="auto"/>
      </w:divBdr>
      <w:divsChild>
        <w:div w:id="1632664012">
          <w:marLeft w:val="225"/>
          <w:marRight w:val="225"/>
          <w:marTop w:val="0"/>
          <w:marBottom w:val="0"/>
          <w:divBdr>
            <w:top w:val="none" w:sz="0" w:space="0" w:color="auto"/>
            <w:left w:val="none" w:sz="0" w:space="0" w:color="auto"/>
            <w:bottom w:val="none" w:sz="0" w:space="0" w:color="auto"/>
            <w:right w:val="none" w:sz="0" w:space="0" w:color="auto"/>
          </w:divBdr>
          <w:divsChild>
            <w:div w:id="15350750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04992760">
      <w:bodyDiv w:val="1"/>
      <w:marLeft w:val="0"/>
      <w:marRight w:val="0"/>
      <w:marTop w:val="0"/>
      <w:marBottom w:val="0"/>
      <w:divBdr>
        <w:top w:val="none" w:sz="0" w:space="0" w:color="auto"/>
        <w:left w:val="none" w:sz="0" w:space="0" w:color="auto"/>
        <w:bottom w:val="none" w:sz="0" w:space="0" w:color="auto"/>
        <w:right w:val="none" w:sz="0" w:space="0" w:color="auto"/>
      </w:divBdr>
    </w:div>
    <w:div w:id="19455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218B-655C-4006-BBB4-03DA5B86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32</Pages>
  <Words>7300</Words>
  <Characters>41610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Максим Пальчиков</cp:lastModifiedBy>
  <cp:revision>31</cp:revision>
  <dcterms:created xsi:type="dcterms:W3CDTF">2020-12-10T15:52:00Z</dcterms:created>
  <dcterms:modified xsi:type="dcterms:W3CDTF">2020-12-17T20:19:00Z</dcterms:modified>
</cp:coreProperties>
</file>